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B55913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55913">
              <w:rPr>
                <w:sz w:val="28"/>
              </w:rPr>
              <w:t>«14</w:t>
            </w:r>
            <w:r>
              <w:rPr>
                <w:sz w:val="28"/>
              </w:rPr>
              <w:t xml:space="preserve">» </w:t>
            </w:r>
            <w:r w:rsidR="00B55913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B55913">
              <w:rPr>
                <w:sz w:val="28"/>
              </w:rPr>
              <w:t>20</w:t>
            </w:r>
            <w:r>
              <w:rPr>
                <w:sz w:val="28"/>
              </w:rPr>
              <w:t>»</w:t>
            </w:r>
            <w:r w:rsidR="00B55913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6719F7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875E7" w:rsidRDefault="009875E7" w:rsidP="00ED0EBF">
      <w:pPr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формах, периодичности и порядке проведения текущего </w:t>
      </w:r>
    </w:p>
    <w:p w:rsidR="00967CFB" w:rsidRPr="006719F7" w:rsidRDefault="009875E7" w:rsidP="00ED0EBF">
      <w:pPr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контроля успеваемости и промежуточной аттестации</w:t>
      </w:r>
    </w:p>
    <w:p w:rsidR="00967CFB" w:rsidRPr="006719F7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875E7" w:rsidRDefault="009875E7" w:rsidP="00967CFB">
      <w:pPr>
        <w:jc w:val="center"/>
        <w:rPr>
          <w:sz w:val="28"/>
          <w:szCs w:val="28"/>
        </w:rPr>
      </w:pPr>
    </w:p>
    <w:p w:rsidR="009875E7" w:rsidRDefault="009875E7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ED0EBF" w:rsidRDefault="00ED0EBF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9875E7" w:rsidRPr="009875E7" w:rsidRDefault="006719F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 xml:space="preserve">1.1. </w:t>
      </w:r>
      <w:r w:rsidR="009875E7" w:rsidRPr="009875E7">
        <w:rPr>
          <w:sz w:val="28"/>
          <w:szCs w:val="28"/>
        </w:rPr>
        <w:t>Настоящее положение о формах, периодичности и порядке провед</w:t>
      </w:r>
      <w:r w:rsidR="009875E7" w:rsidRPr="009875E7">
        <w:rPr>
          <w:sz w:val="28"/>
          <w:szCs w:val="28"/>
        </w:rPr>
        <w:t>е</w:t>
      </w:r>
      <w:r w:rsidR="009875E7" w:rsidRPr="009875E7">
        <w:rPr>
          <w:sz w:val="28"/>
          <w:szCs w:val="28"/>
        </w:rPr>
        <w:t>ния текущего контроля успеваемости и промежуточной аттестации (далее – Положение) устанавливает формы, периодичность и порядок проведения т</w:t>
      </w:r>
      <w:r w:rsidR="009875E7" w:rsidRPr="009875E7">
        <w:rPr>
          <w:sz w:val="28"/>
          <w:szCs w:val="28"/>
        </w:rPr>
        <w:t>е</w:t>
      </w:r>
      <w:r w:rsidR="009875E7" w:rsidRPr="009875E7">
        <w:rPr>
          <w:sz w:val="28"/>
          <w:szCs w:val="28"/>
        </w:rPr>
        <w:t>кущего контроля успеваемости и промежуточной аттестации студентов, об</w:t>
      </w:r>
      <w:r w:rsidR="009875E7" w:rsidRPr="009875E7">
        <w:rPr>
          <w:sz w:val="28"/>
          <w:szCs w:val="28"/>
        </w:rPr>
        <w:t>у</w:t>
      </w:r>
      <w:r w:rsidR="009875E7" w:rsidRPr="009875E7">
        <w:rPr>
          <w:sz w:val="28"/>
          <w:szCs w:val="28"/>
        </w:rPr>
        <w:t>чающихся по образовательным программам среднего профессионального о</w:t>
      </w:r>
      <w:r w:rsidR="009875E7" w:rsidRPr="009875E7">
        <w:rPr>
          <w:sz w:val="28"/>
          <w:szCs w:val="28"/>
        </w:rPr>
        <w:t>б</w:t>
      </w:r>
      <w:r w:rsidR="009875E7" w:rsidRPr="009875E7">
        <w:rPr>
          <w:sz w:val="28"/>
          <w:szCs w:val="28"/>
        </w:rPr>
        <w:t>разования в Частном учреждении профессиональной образовательной орг</w:t>
      </w:r>
      <w:r w:rsidR="009875E7" w:rsidRPr="009875E7">
        <w:rPr>
          <w:sz w:val="28"/>
          <w:szCs w:val="28"/>
        </w:rPr>
        <w:t>а</w:t>
      </w:r>
      <w:r w:rsidR="009875E7" w:rsidRPr="009875E7">
        <w:rPr>
          <w:sz w:val="28"/>
          <w:szCs w:val="28"/>
        </w:rPr>
        <w:t xml:space="preserve">низации «Гуманитарный колледж» </w:t>
      </w:r>
      <w:proofErr w:type="gramStart"/>
      <w:r w:rsidR="009875E7" w:rsidRPr="009875E7">
        <w:rPr>
          <w:sz w:val="28"/>
          <w:szCs w:val="28"/>
        </w:rPr>
        <w:t>г</w:t>
      </w:r>
      <w:proofErr w:type="gramEnd"/>
      <w:r w:rsidR="009875E7" w:rsidRPr="009875E7">
        <w:rPr>
          <w:sz w:val="28"/>
          <w:szCs w:val="28"/>
        </w:rPr>
        <w:t>. Омска (далее – Колледж).</w:t>
      </w:r>
    </w:p>
    <w:p w:rsidR="00020E0A" w:rsidRPr="009875E7" w:rsidRDefault="00214155" w:rsidP="009875E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1.</w:t>
      </w:r>
      <w:r w:rsidR="00674D15" w:rsidRPr="009875E7">
        <w:rPr>
          <w:sz w:val="28"/>
          <w:szCs w:val="28"/>
        </w:rPr>
        <w:t>2</w:t>
      </w:r>
      <w:r w:rsidRPr="009875E7">
        <w:rPr>
          <w:sz w:val="28"/>
          <w:szCs w:val="28"/>
        </w:rPr>
        <w:t xml:space="preserve">. </w:t>
      </w:r>
      <w:r w:rsidR="00020E0A" w:rsidRPr="009875E7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9875E7" w:rsidRDefault="00124EE4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9875E7" w:rsidRDefault="00674D15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 xml:space="preserve">Приказом Министерства просвещения Российской Федерации </w:t>
      </w:r>
      <w:r w:rsidRPr="009875E7">
        <w:rPr>
          <w:bCs/>
          <w:sz w:val="28"/>
          <w:szCs w:val="28"/>
          <w:shd w:val="clear" w:color="auto" w:fill="FFFFFF"/>
        </w:rPr>
        <w:t>от 24 а</w:t>
      </w:r>
      <w:r w:rsidRPr="009875E7">
        <w:rPr>
          <w:bCs/>
          <w:sz w:val="28"/>
          <w:szCs w:val="28"/>
          <w:shd w:val="clear" w:color="auto" w:fill="FFFFFF"/>
        </w:rPr>
        <w:t>в</w:t>
      </w:r>
      <w:r w:rsidRPr="009875E7">
        <w:rPr>
          <w:bCs/>
          <w:sz w:val="28"/>
          <w:szCs w:val="28"/>
          <w:shd w:val="clear" w:color="auto" w:fill="FFFFFF"/>
        </w:rPr>
        <w:t>густа 2022 года N 762</w:t>
      </w:r>
      <w:r w:rsidRPr="009875E7">
        <w:rPr>
          <w:sz w:val="28"/>
          <w:szCs w:val="28"/>
        </w:rPr>
        <w:t xml:space="preserve"> «</w:t>
      </w:r>
      <w:r w:rsidRPr="009875E7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9875E7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9875E7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9875E7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9875E7">
        <w:rPr>
          <w:sz w:val="28"/>
          <w:szCs w:val="28"/>
        </w:rPr>
        <w:t>»;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Письмом Министерства образования и науки Российской Федерации от 20 октября 2010 г. № 12-696 «О разъяснениях по формированию учебного плана ОПОП НПО/СПО»;</w:t>
      </w:r>
    </w:p>
    <w:p w:rsidR="00124EE4" w:rsidRPr="009875E7" w:rsidRDefault="00124EE4" w:rsidP="009875E7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875E7">
        <w:rPr>
          <w:sz w:val="28"/>
          <w:szCs w:val="28"/>
        </w:rPr>
        <w:t>Уставом и иными локальны</w:t>
      </w:r>
      <w:r w:rsidR="00D7301B" w:rsidRPr="009875E7">
        <w:rPr>
          <w:sz w:val="28"/>
          <w:szCs w:val="28"/>
        </w:rPr>
        <w:t>ми нормативными актами Колледжа;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1.3. Промежуточная аттестация является основной формой контроля учебной работы студентов.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1.4. Промежуточная аттестация оценивает результаты учебной деятел</w:t>
      </w:r>
      <w:r w:rsidRPr="009875E7">
        <w:rPr>
          <w:sz w:val="28"/>
          <w:szCs w:val="28"/>
        </w:rPr>
        <w:t>ь</w:t>
      </w:r>
      <w:r w:rsidRPr="009875E7">
        <w:rPr>
          <w:sz w:val="28"/>
          <w:szCs w:val="28"/>
        </w:rPr>
        <w:t>ности студента за семестр. Основными формами промежуточной аттестации являются: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экзамен по отдельной дисциплине;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экзамен по междисциплинарному курсу модуля;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комплексный экзамен по двум или нескольким дисциплинам, межди</w:t>
      </w:r>
      <w:r w:rsidRPr="009875E7">
        <w:rPr>
          <w:sz w:val="28"/>
          <w:szCs w:val="28"/>
        </w:rPr>
        <w:t>с</w:t>
      </w:r>
      <w:r w:rsidRPr="009875E7">
        <w:rPr>
          <w:sz w:val="28"/>
          <w:szCs w:val="28"/>
        </w:rPr>
        <w:t>циплинарным курсам модуля;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дифференцированный зачет по отдельной дисциплине;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зачет по отдельной дисциплине;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курсовая работа (проект);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контрольная работа.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Формы </w:t>
      </w:r>
      <w:r w:rsidRPr="009875E7">
        <w:rPr>
          <w:sz w:val="28"/>
          <w:szCs w:val="28"/>
        </w:rPr>
        <w:t>и порядок промежуточной аттестации выбираются цикл</w:t>
      </w:r>
      <w:r w:rsidRPr="009875E7">
        <w:rPr>
          <w:sz w:val="28"/>
          <w:szCs w:val="28"/>
        </w:rPr>
        <w:t>о</w:t>
      </w:r>
      <w:r w:rsidRPr="009875E7">
        <w:rPr>
          <w:sz w:val="28"/>
          <w:szCs w:val="28"/>
        </w:rPr>
        <w:t>выми методическими комиссиями самостоятельно, периодичность промеж</w:t>
      </w:r>
      <w:r w:rsidRPr="009875E7">
        <w:rPr>
          <w:sz w:val="28"/>
          <w:szCs w:val="28"/>
        </w:rPr>
        <w:t>у</w:t>
      </w:r>
      <w:r w:rsidRPr="009875E7">
        <w:rPr>
          <w:sz w:val="28"/>
          <w:szCs w:val="28"/>
        </w:rPr>
        <w:t>точной аттестации определяется рабочими учебными планами.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 xml:space="preserve">1.6. Федеральный государственный образовательный стандарт среднего профессионального образования по специальности предусматривает объем </w:t>
      </w:r>
      <w:r w:rsidRPr="009875E7">
        <w:rPr>
          <w:sz w:val="28"/>
          <w:szCs w:val="28"/>
        </w:rPr>
        <w:lastRenderedPageBreak/>
        <w:t>времени, отводимый на промежуточную аттестацию, и устанавливает вер</w:t>
      </w:r>
      <w:r w:rsidRPr="009875E7">
        <w:rPr>
          <w:sz w:val="28"/>
          <w:szCs w:val="28"/>
        </w:rPr>
        <w:t>х</w:t>
      </w:r>
      <w:r w:rsidRPr="009875E7">
        <w:rPr>
          <w:sz w:val="28"/>
          <w:szCs w:val="28"/>
        </w:rPr>
        <w:t xml:space="preserve">ний предел числа экзаменов, проводимых в учебном году, </w:t>
      </w:r>
      <w:r w:rsidRPr="009875E7">
        <w:rPr>
          <w:sz w:val="28"/>
          <w:szCs w:val="28"/>
        </w:rPr>
        <w:noBreakHyphen/>
        <w:t xml:space="preserve"> не более 8 экз</w:t>
      </w:r>
      <w:r w:rsidRPr="009875E7">
        <w:rPr>
          <w:sz w:val="28"/>
          <w:szCs w:val="28"/>
        </w:rPr>
        <w:t>а</w:t>
      </w:r>
      <w:r w:rsidRPr="009875E7">
        <w:rPr>
          <w:sz w:val="28"/>
          <w:szCs w:val="28"/>
        </w:rPr>
        <w:t xml:space="preserve">менов, количество зачетов и дифференцированных зачетов </w:t>
      </w:r>
      <w:r w:rsidRPr="009875E7">
        <w:rPr>
          <w:sz w:val="28"/>
          <w:szCs w:val="28"/>
        </w:rPr>
        <w:noBreakHyphen/>
        <w:t xml:space="preserve"> не более 10.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1.7. Объем времени, отводимый на промежуточную аттестацию, отражен в учебных планах.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1.8. Промежуточная аттестация обеспечивает оперативное управление учебной деятельностью студента и ее корректировку, проводится с целью определения: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соответствия уровня и качества подготовки специалиста Федеральному государственному образовательному стандарту среднего профессионального образования по специальности (далее – ФГОС);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полноты и прочности теоретических знаний по дисциплине или ряду дисциплин;</w:t>
      </w:r>
    </w:p>
    <w:p w:rsidR="009875E7" w:rsidRP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proofErr w:type="spellStart"/>
      <w:r w:rsidRPr="009875E7">
        <w:rPr>
          <w:sz w:val="28"/>
          <w:szCs w:val="28"/>
        </w:rPr>
        <w:t>сформированности</w:t>
      </w:r>
      <w:proofErr w:type="spellEnd"/>
      <w:r w:rsidRPr="009875E7">
        <w:rPr>
          <w:sz w:val="28"/>
          <w:szCs w:val="28"/>
        </w:rPr>
        <w:t xml:space="preserve"> умений (практического опыта) применять получе</w:t>
      </w:r>
      <w:r w:rsidRPr="009875E7">
        <w:rPr>
          <w:sz w:val="28"/>
          <w:szCs w:val="28"/>
        </w:rPr>
        <w:t>н</w:t>
      </w:r>
      <w:r w:rsidRPr="009875E7">
        <w:rPr>
          <w:sz w:val="28"/>
          <w:szCs w:val="28"/>
        </w:rPr>
        <w:t>ные теоретические знания при решении практических задач и выполнении лабораторных работ;</w:t>
      </w:r>
    </w:p>
    <w:p w:rsidR="009875E7" w:rsidRDefault="009875E7" w:rsidP="009875E7">
      <w:pPr>
        <w:pStyle w:val="aa"/>
        <w:spacing w:line="276" w:lineRule="auto"/>
        <w:ind w:firstLine="567"/>
        <w:rPr>
          <w:sz w:val="28"/>
          <w:szCs w:val="28"/>
        </w:rPr>
      </w:pPr>
      <w:r w:rsidRPr="009875E7">
        <w:rPr>
          <w:sz w:val="28"/>
          <w:szCs w:val="28"/>
        </w:rPr>
        <w:t>наличия умений самостоятельной работы с учебной литературой.</w:t>
      </w:r>
    </w:p>
    <w:p w:rsidR="00525507" w:rsidRPr="009875E7" w:rsidRDefault="00525507" w:rsidP="009875E7">
      <w:pPr>
        <w:pStyle w:val="aa"/>
        <w:spacing w:line="276" w:lineRule="auto"/>
        <w:ind w:firstLine="567"/>
        <w:rPr>
          <w:sz w:val="28"/>
          <w:szCs w:val="28"/>
        </w:rPr>
      </w:pPr>
    </w:p>
    <w:p w:rsidR="009875E7" w:rsidRPr="00525507" w:rsidRDefault="009875E7" w:rsidP="009875E7">
      <w:pPr>
        <w:pStyle w:val="aa"/>
        <w:spacing w:before="120" w:after="120"/>
        <w:jc w:val="center"/>
        <w:rPr>
          <w:b/>
          <w:sz w:val="28"/>
          <w:szCs w:val="28"/>
        </w:rPr>
      </w:pPr>
      <w:r w:rsidRPr="00525507">
        <w:rPr>
          <w:b/>
          <w:sz w:val="28"/>
          <w:szCs w:val="28"/>
        </w:rPr>
        <w:t>2.</w:t>
      </w:r>
      <w:r w:rsidR="00525507" w:rsidRPr="00525507">
        <w:rPr>
          <w:b/>
          <w:sz w:val="28"/>
          <w:szCs w:val="28"/>
        </w:rPr>
        <w:t xml:space="preserve"> </w:t>
      </w:r>
      <w:r w:rsidRPr="00525507">
        <w:rPr>
          <w:b/>
          <w:sz w:val="28"/>
          <w:szCs w:val="28"/>
        </w:rPr>
        <w:t>Планирование промежуточной аттестации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2.1.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Заместитель дире</w:t>
      </w:r>
      <w:r w:rsidR="00525507" w:rsidRPr="00525507">
        <w:rPr>
          <w:sz w:val="28"/>
          <w:szCs w:val="28"/>
        </w:rPr>
        <w:t>ктора по учебно-</w:t>
      </w:r>
      <w:r w:rsidRPr="00525507">
        <w:rPr>
          <w:sz w:val="28"/>
          <w:szCs w:val="28"/>
        </w:rPr>
        <w:t>методической работе совместно с преподавателями определяют количество и наименование дисциплин, МДК для следующих форм промежуточной аттестации: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экзамена по отдельной дисциплине, экзамена по разделу (разделам) ди</w:t>
      </w:r>
      <w:r w:rsidRPr="00525507">
        <w:rPr>
          <w:sz w:val="28"/>
          <w:szCs w:val="28"/>
        </w:rPr>
        <w:t>с</w:t>
      </w:r>
      <w:r w:rsidRPr="00525507">
        <w:rPr>
          <w:sz w:val="28"/>
          <w:szCs w:val="28"/>
        </w:rPr>
        <w:t>циплины;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экзамена по междисциплинарному курсу профессионального модуля;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комплексного экзамена по двум или нескольким дисциплинам, межди</w:t>
      </w:r>
      <w:r w:rsidRPr="00525507">
        <w:rPr>
          <w:sz w:val="28"/>
          <w:szCs w:val="28"/>
        </w:rPr>
        <w:t>с</w:t>
      </w:r>
      <w:r w:rsidRPr="00525507">
        <w:rPr>
          <w:sz w:val="28"/>
          <w:szCs w:val="28"/>
        </w:rPr>
        <w:t>циплинарным курсам модуля;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дифференцированного зачета по отдельной дисциплине;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525507">
        <w:rPr>
          <w:sz w:val="28"/>
          <w:szCs w:val="28"/>
        </w:rPr>
        <w:t>зачета</w:t>
      </w:r>
      <w:proofErr w:type="gramEnd"/>
      <w:r w:rsidRPr="00525507">
        <w:rPr>
          <w:sz w:val="28"/>
          <w:szCs w:val="28"/>
        </w:rPr>
        <w:t xml:space="preserve"> но отдельной дисциплине;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курсовой работы (проекта), если она не предусмотрена требованиями ФГОС;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контрольной работы по отдельной дисциплине, по разделу (разделам) дисциплины.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2.2.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При выборе дисциплин и междисциплинарных курсов професси</w:t>
      </w:r>
      <w:r w:rsidRPr="00525507">
        <w:rPr>
          <w:sz w:val="28"/>
          <w:szCs w:val="28"/>
        </w:rPr>
        <w:t>о</w:t>
      </w:r>
      <w:r w:rsidRPr="00525507">
        <w:rPr>
          <w:sz w:val="28"/>
          <w:szCs w:val="28"/>
        </w:rPr>
        <w:t>нального модуля для экзамена цикловые методические комиссии должны р</w:t>
      </w:r>
      <w:r w:rsidRPr="00525507">
        <w:rPr>
          <w:sz w:val="28"/>
          <w:szCs w:val="28"/>
        </w:rPr>
        <w:t>у</w:t>
      </w:r>
      <w:r w:rsidRPr="00525507">
        <w:rPr>
          <w:sz w:val="28"/>
          <w:szCs w:val="28"/>
        </w:rPr>
        <w:t>ководствоваться следующим: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значимостью дисциплины, курса в подготовке специалиста;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завершенностью изучения учебной дисциплины;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lastRenderedPageBreak/>
        <w:t>завершенностью значимого раздела в модуле.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В случае изучения дисциплины, профессионального модуля в течение нескольких семестров, возможно проведение экзаменов по данной дисци</w:t>
      </w:r>
      <w:r w:rsidRPr="00525507">
        <w:rPr>
          <w:sz w:val="28"/>
          <w:szCs w:val="28"/>
        </w:rPr>
        <w:t>п</w:t>
      </w:r>
      <w:r w:rsidRPr="00525507">
        <w:rPr>
          <w:sz w:val="28"/>
          <w:szCs w:val="28"/>
        </w:rPr>
        <w:t>лине, модулю в каждом из семестров.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2.3.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При выборе дисциплин для комплексного экзамена по двум или н</w:t>
      </w:r>
      <w:r w:rsidRPr="00525507">
        <w:rPr>
          <w:sz w:val="28"/>
          <w:szCs w:val="28"/>
        </w:rPr>
        <w:t>е</w:t>
      </w:r>
      <w:r w:rsidRPr="00525507">
        <w:rPr>
          <w:sz w:val="28"/>
          <w:szCs w:val="28"/>
        </w:rPr>
        <w:t>скольким дисциплинам, междисциплинарным курсам модуля цикловые м</w:t>
      </w:r>
      <w:r w:rsidRPr="00525507">
        <w:rPr>
          <w:sz w:val="28"/>
          <w:szCs w:val="28"/>
        </w:rPr>
        <w:t>е</w:t>
      </w:r>
      <w:r w:rsidRPr="00525507">
        <w:rPr>
          <w:sz w:val="28"/>
          <w:szCs w:val="28"/>
        </w:rPr>
        <w:t xml:space="preserve">тодические комиссии руководствуются наличием между ними </w:t>
      </w:r>
      <w:proofErr w:type="spellStart"/>
      <w:r w:rsidRPr="00525507">
        <w:rPr>
          <w:sz w:val="28"/>
          <w:szCs w:val="28"/>
        </w:rPr>
        <w:t>межпредме</w:t>
      </w:r>
      <w:r w:rsidRPr="00525507">
        <w:rPr>
          <w:sz w:val="28"/>
          <w:szCs w:val="28"/>
        </w:rPr>
        <w:t>т</w:t>
      </w:r>
      <w:r w:rsidRPr="00525507">
        <w:rPr>
          <w:sz w:val="28"/>
          <w:szCs w:val="28"/>
        </w:rPr>
        <w:t>ных</w:t>
      </w:r>
      <w:proofErr w:type="spellEnd"/>
      <w:r w:rsidRPr="00525507">
        <w:rPr>
          <w:sz w:val="28"/>
          <w:szCs w:val="28"/>
        </w:rPr>
        <w:t xml:space="preserve"> связей.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2.4.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Дифференцированный зачет, зачет по отдельной дисциплине как форма промежуточной аттестации предусматривается в колледже по дисци</w:t>
      </w:r>
      <w:r w:rsidRPr="00525507">
        <w:rPr>
          <w:sz w:val="28"/>
          <w:szCs w:val="28"/>
        </w:rPr>
        <w:t>п</w:t>
      </w:r>
      <w:r w:rsidRPr="00525507">
        <w:rPr>
          <w:sz w:val="28"/>
          <w:szCs w:val="28"/>
        </w:rPr>
        <w:t>линам:</w:t>
      </w:r>
    </w:p>
    <w:p w:rsidR="009875E7" w:rsidRPr="00525507" w:rsidRDefault="00525507" w:rsidP="00525507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525507">
        <w:rPr>
          <w:sz w:val="28"/>
          <w:szCs w:val="28"/>
        </w:rPr>
        <w:t>к</w:t>
      </w:r>
      <w:r w:rsidR="009875E7" w:rsidRPr="00525507">
        <w:rPr>
          <w:sz w:val="28"/>
          <w:szCs w:val="28"/>
        </w:rPr>
        <w:t>оторые</w:t>
      </w:r>
      <w:proofErr w:type="gramEnd"/>
      <w:r w:rsidRPr="00525507">
        <w:rPr>
          <w:sz w:val="28"/>
          <w:szCs w:val="28"/>
        </w:rPr>
        <w:t xml:space="preserve"> </w:t>
      </w:r>
      <w:r w:rsidR="009875E7" w:rsidRPr="00525507">
        <w:rPr>
          <w:sz w:val="28"/>
          <w:szCs w:val="28"/>
        </w:rPr>
        <w:t>согласно рабочему учебному плану изучаются на протяжении нескольких семестров;</w:t>
      </w:r>
    </w:p>
    <w:p w:rsidR="0052550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на изучение которых, согласно рабочему учебному плану, отводится наименьший по сравнению с другими объем часов обязательной учебной н</w:t>
      </w:r>
      <w:r w:rsidRPr="00525507">
        <w:rPr>
          <w:sz w:val="28"/>
          <w:szCs w:val="28"/>
        </w:rPr>
        <w:t>а</w:t>
      </w:r>
      <w:r w:rsidRPr="00525507">
        <w:rPr>
          <w:sz w:val="28"/>
          <w:szCs w:val="28"/>
        </w:rPr>
        <w:t xml:space="preserve">грузки. 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Как правило, по таким дисциплинам требования к выпускнику предъя</w:t>
      </w:r>
      <w:r w:rsidRPr="00525507">
        <w:rPr>
          <w:sz w:val="28"/>
          <w:szCs w:val="28"/>
        </w:rPr>
        <w:t>в</w:t>
      </w:r>
      <w:r w:rsidRPr="00525507">
        <w:rPr>
          <w:sz w:val="28"/>
          <w:szCs w:val="28"/>
        </w:rPr>
        <w:t>ляются на уровне представлений и знаний.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К сессии допускаются студенты, полностью выполнившие учебные пр</w:t>
      </w:r>
      <w:r w:rsidRPr="00525507">
        <w:rPr>
          <w:sz w:val="28"/>
          <w:szCs w:val="28"/>
        </w:rPr>
        <w:t>о</w:t>
      </w:r>
      <w:r w:rsidRPr="00525507">
        <w:rPr>
          <w:sz w:val="28"/>
          <w:szCs w:val="28"/>
        </w:rPr>
        <w:t>граммы дисциплин, междисциплинарных курсов профессиональных модулей (по которым проводится промежуточная аттестация в форме экзамена) в с</w:t>
      </w:r>
      <w:r w:rsidRPr="00525507">
        <w:rPr>
          <w:sz w:val="28"/>
          <w:szCs w:val="28"/>
        </w:rPr>
        <w:t>о</w:t>
      </w:r>
      <w:r w:rsidRPr="00525507">
        <w:rPr>
          <w:sz w:val="28"/>
          <w:szCs w:val="28"/>
        </w:rPr>
        <w:t>ответствии с учебным планом на момент начала сессии.</w:t>
      </w:r>
    </w:p>
    <w:p w:rsidR="009875E7" w:rsidRDefault="00525507" w:rsidP="00525507">
      <w:pPr>
        <w:pStyle w:val="aa"/>
        <w:spacing w:after="120"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2.5</w:t>
      </w:r>
      <w:r w:rsidR="009875E7" w:rsidRPr="00525507">
        <w:rPr>
          <w:sz w:val="28"/>
          <w:szCs w:val="28"/>
        </w:rPr>
        <w:t>.</w:t>
      </w:r>
      <w:r w:rsidRPr="00525507">
        <w:rPr>
          <w:sz w:val="28"/>
          <w:szCs w:val="28"/>
        </w:rPr>
        <w:t xml:space="preserve"> </w:t>
      </w:r>
      <w:r w:rsidR="009875E7" w:rsidRPr="00525507">
        <w:rPr>
          <w:sz w:val="28"/>
          <w:szCs w:val="28"/>
        </w:rPr>
        <w:t>Обязательным условием допуска студентов к экзамену по конкре</w:t>
      </w:r>
      <w:r w:rsidR="009875E7" w:rsidRPr="00525507">
        <w:rPr>
          <w:sz w:val="28"/>
          <w:szCs w:val="28"/>
        </w:rPr>
        <w:t>т</w:t>
      </w:r>
      <w:r w:rsidR="009875E7" w:rsidRPr="00525507">
        <w:rPr>
          <w:sz w:val="28"/>
          <w:szCs w:val="28"/>
        </w:rPr>
        <w:t>ной дисциплине, междисциплинарному курсу профессионального модуля (по которым проводится промежуточная аттестация в форме экзамена) являются: выполнение лабораторных работ, практических занятий, аудиторных ко</w:t>
      </w:r>
      <w:r w:rsidR="009875E7" w:rsidRPr="00525507">
        <w:rPr>
          <w:sz w:val="28"/>
          <w:szCs w:val="28"/>
        </w:rPr>
        <w:t>н</w:t>
      </w:r>
      <w:r w:rsidR="009875E7" w:rsidRPr="00525507">
        <w:rPr>
          <w:sz w:val="28"/>
          <w:szCs w:val="28"/>
        </w:rPr>
        <w:t>трольных работ и др., предусмотренных учебными планами и программой дисциплины, модуля.</w:t>
      </w:r>
    </w:p>
    <w:p w:rsidR="00525507" w:rsidRPr="00525507" w:rsidRDefault="00525507" w:rsidP="00525507">
      <w:pPr>
        <w:pStyle w:val="aa"/>
        <w:spacing w:after="120" w:line="276" w:lineRule="auto"/>
        <w:ind w:firstLine="567"/>
        <w:rPr>
          <w:sz w:val="28"/>
          <w:szCs w:val="28"/>
        </w:rPr>
      </w:pPr>
    </w:p>
    <w:p w:rsidR="00525507" w:rsidRDefault="009875E7" w:rsidP="009875E7">
      <w:pPr>
        <w:pStyle w:val="aa"/>
        <w:jc w:val="center"/>
        <w:rPr>
          <w:b/>
          <w:sz w:val="28"/>
          <w:szCs w:val="28"/>
        </w:rPr>
      </w:pPr>
      <w:r w:rsidRPr="00525507">
        <w:rPr>
          <w:b/>
          <w:sz w:val="28"/>
          <w:szCs w:val="28"/>
        </w:rPr>
        <w:t>3.</w:t>
      </w:r>
      <w:r w:rsidR="00525507" w:rsidRPr="00525507">
        <w:rPr>
          <w:b/>
          <w:sz w:val="28"/>
          <w:szCs w:val="28"/>
        </w:rPr>
        <w:t xml:space="preserve"> </w:t>
      </w:r>
      <w:r w:rsidRPr="00525507">
        <w:rPr>
          <w:b/>
          <w:sz w:val="28"/>
          <w:szCs w:val="28"/>
        </w:rPr>
        <w:t xml:space="preserve">Подготовка и проведение дифференцированного зачета, зачета и </w:t>
      </w:r>
    </w:p>
    <w:p w:rsidR="009875E7" w:rsidRPr="00525507" w:rsidRDefault="009875E7" w:rsidP="009875E7">
      <w:pPr>
        <w:pStyle w:val="aa"/>
        <w:jc w:val="center"/>
        <w:rPr>
          <w:b/>
          <w:sz w:val="28"/>
          <w:szCs w:val="28"/>
        </w:rPr>
      </w:pPr>
      <w:r w:rsidRPr="00525507">
        <w:rPr>
          <w:b/>
          <w:sz w:val="28"/>
          <w:szCs w:val="28"/>
        </w:rPr>
        <w:t>контрольной работы по отдельной дисциплине</w:t>
      </w:r>
    </w:p>
    <w:p w:rsidR="0052550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3.1.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Условия, процедура подготовки и проведения дифференцированн</w:t>
      </w:r>
      <w:r w:rsidRPr="00525507">
        <w:rPr>
          <w:sz w:val="28"/>
          <w:szCs w:val="28"/>
        </w:rPr>
        <w:t>о</w:t>
      </w:r>
      <w:r w:rsidRPr="00525507">
        <w:rPr>
          <w:sz w:val="28"/>
          <w:szCs w:val="28"/>
        </w:rPr>
        <w:t xml:space="preserve">го зачета, зачета и контрольной работы по отдельной дисциплине, объем контрольной работы самостоятельно разрабатываются в Колледже. 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Дифференцированный зачет, зачет и контрольная работа проводятся за счет объема времени, отводимого на изучение дисциплины.</w:t>
      </w:r>
    </w:p>
    <w:p w:rsidR="0052550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3.2.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 xml:space="preserve">При проведении зачета уровень подготовки студента фиксируется в зачетной книжке словом «зачтено, зачет». 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lastRenderedPageBreak/>
        <w:t>При проведении дифференцированного зачета и контрольной работы уровень подготовки студента оценивается в баллах: 5 (отлично), 4 (хорошо), 3 (удовлетворительно), 2 (неудовлетворительно).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3.3.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Оценка за дифференцированный зачет, зачет заносится преподав</w:t>
      </w:r>
      <w:r w:rsidRPr="00525507">
        <w:rPr>
          <w:sz w:val="28"/>
          <w:szCs w:val="28"/>
        </w:rPr>
        <w:t>а</w:t>
      </w:r>
      <w:r w:rsidRPr="00525507">
        <w:rPr>
          <w:sz w:val="28"/>
          <w:szCs w:val="28"/>
        </w:rPr>
        <w:t xml:space="preserve">телем в зачетную книжку студента (кроме </w:t>
      </w:r>
      <w:proofErr w:type="gramStart"/>
      <w:r w:rsidRPr="00525507">
        <w:rPr>
          <w:sz w:val="28"/>
          <w:szCs w:val="28"/>
        </w:rPr>
        <w:t>неудовлетворительной</w:t>
      </w:r>
      <w:proofErr w:type="gramEnd"/>
      <w:r w:rsidRPr="00525507">
        <w:rPr>
          <w:sz w:val="28"/>
          <w:szCs w:val="28"/>
        </w:rPr>
        <w:t>) и заче</w:t>
      </w:r>
      <w:r w:rsidRPr="00525507">
        <w:rPr>
          <w:sz w:val="28"/>
          <w:szCs w:val="28"/>
        </w:rPr>
        <w:t>т</w:t>
      </w:r>
      <w:r w:rsidRPr="00525507">
        <w:rPr>
          <w:sz w:val="28"/>
          <w:szCs w:val="28"/>
        </w:rPr>
        <w:t>ную ведомость (в том числе и неудовлетворительные).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3.4.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Зачет по физической культуре фиксируется словом «зачтено», «з</w:t>
      </w:r>
      <w:r w:rsidRPr="00525507">
        <w:rPr>
          <w:sz w:val="28"/>
          <w:szCs w:val="28"/>
        </w:rPr>
        <w:t>а</w:t>
      </w:r>
      <w:r w:rsidRPr="00525507">
        <w:rPr>
          <w:sz w:val="28"/>
          <w:szCs w:val="28"/>
        </w:rPr>
        <w:t>чет».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</w:t>
      </w:r>
      <w:r w:rsidR="00525507" w:rsidRPr="00525507">
        <w:rPr>
          <w:sz w:val="28"/>
          <w:szCs w:val="28"/>
        </w:rPr>
        <w:t>5</w:t>
      </w:r>
      <w:r w:rsidRPr="00525507">
        <w:rPr>
          <w:sz w:val="28"/>
          <w:szCs w:val="28"/>
        </w:rPr>
        <w:t>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Основанием для выставления зачета по физической культуре явл</w:t>
      </w:r>
      <w:r w:rsidRPr="00525507">
        <w:rPr>
          <w:sz w:val="28"/>
          <w:szCs w:val="28"/>
        </w:rPr>
        <w:t>я</w:t>
      </w:r>
      <w:r w:rsidRPr="00525507">
        <w:rPr>
          <w:sz w:val="28"/>
          <w:szCs w:val="28"/>
        </w:rPr>
        <w:t>ется сдача контрольных нормативов студентом, или, в случае болезни, внеа</w:t>
      </w:r>
      <w:r w:rsidRPr="00525507">
        <w:rPr>
          <w:sz w:val="28"/>
          <w:szCs w:val="28"/>
        </w:rPr>
        <w:t>у</w:t>
      </w:r>
      <w:r w:rsidRPr="00525507">
        <w:rPr>
          <w:sz w:val="28"/>
          <w:szCs w:val="28"/>
        </w:rPr>
        <w:t xml:space="preserve">диторной контрольной работы по тематике, разработанной преподавателем дисциплины, утвержденной заместителем директора по </w:t>
      </w:r>
      <w:proofErr w:type="spellStart"/>
      <w:r w:rsidRPr="00525507">
        <w:rPr>
          <w:sz w:val="28"/>
          <w:szCs w:val="28"/>
        </w:rPr>
        <w:t>учебно</w:t>
      </w:r>
      <w:proofErr w:type="spellEnd"/>
      <w:r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noBreakHyphen/>
        <w:t xml:space="preserve"> методич</w:t>
      </w:r>
      <w:r w:rsidRPr="00525507">
        <w:rPr>
          <w:sz w:val="28"/>
          <w:szCs w:val="28"/>
        </w:rPr>
        <w:t>е</w:t>
      </w:r>
      <w:r w:rsidRPr="00525507">
        <w:rPr>
          <w:sz w:val="28"/>
          <w:szCs w:val="28"/>
        </w:rPr>
        <w:t>ской работе.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</w:t>
      </w:r>
      <w:r w:rsidR="00525507" w:rsidRPr="00525507">
        <w:rPr>
          <w:sz w:val="28"/>
          <w:szCs w:val="28"/>
        </w:rPr>
        <w:t>6</w:t>
      </w:r>
      <w:r w:rsidRPr="00525507">
        <w:rPr>
          <w:sz w:val="28"/>
          <w:szCs w:val="28"/>
        </w:rPr>
        <w:t>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Основанием для выставления дифференцированного зачета, зачета по другим дисциплинам, МДК являются: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текущие оценки успеваемости студентов;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результаты аудиторной контрольной работы;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результаты оценки самостоятельной работы;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результаты выполнения лабораторных работ и практических занятий и др.;</w:t>
      </w:r>
    </w:p>
    <w:p w:rsidR="009875E7" w:rsidRPr="0052550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могут учитываться результаты участия в образовательных инновацио</w:t>
      </w:r>
      <w:r w:rsidRPr="00525507">
        <w:rPr>
          <w:sz w:val="28"/>
          <w:szCs w:val="28"/>
        </w:rPr>
        <w:t>н</w:t>
      </w:r>
      <w:r w:rsidRPr="00525507">
        <w:rPr>
          <w:sz w:val="28"/>
          <w:szCs w:val="28"/>
        </w:rPr>
        <w:t>ных проектах.</w:t>
      </w:r>
    </w:p>
    <w:p w:rsidR="009875E7" w:rsidRPr="00525507" w:rsidRDefault="0052550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3.7</w:t>
      </w:r>
      <w:r w:rsidR="009875E7" w:rsidRPr="00525507">
        <w:rPr>
          <w:sz w:val="28"/>
          <w:szCs w:val="28"/>
        </w:rPr>
        <w:t>.</w:t>
      </w:r>
      <w:r w:rsidRPr="00525507">
        <w:rPr>
          <w:sz w:val="28"/>
          <w:szCs w:val="28"/>
        </w:rPr>
        <w:t xml:space="preserve"> </w:t>
      </w:r>
      <w:r w:rsidR="009875E7" w:rsidRPr="00525507">
        <w:rPr>
          <w:sz w:val="28"/>
          <w:szCs w:val="28"/>
        </w:rPr>
        <w:t>Форма проведения дифференцированного зачета, зачета определяе</w:t>
      </w:r>
      <w:r w:rsidR="009875E7" w:rsidRPr="00525507">
        <w:rPr>
          <w:sz w:val="28"/>
          <w:szCs w:val="28"/>
        </w:rPr>
        <w:t>т</w:t>
      </w:r>
      <w:r w:rsidR="009875E7" w:rsidRPr="00525507">
        <w:rPr>
          <w:sz w:val="28"/>
          <w:szCs w:val="28"/>
        </w:rPr>
        <w:t>ся преподавателем дисциплины.</w:t>
      </w:r>
    </w:p>
    <w:p w:rsidR="009875E7" w:rsidRPr="00525507" w:rsidRDefault="0052550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3.8</w:t>
      </w:r>
      <w:r w:rsidR="009875E7" w:rsidRPr="00525507">
        <w:rPr>
          <w:sz w:val="28"/>
          <w:szCs w:val="28"/>
        </w:rPr>
        <w:t>.</w:t>
      </w:r>
      <w:r w:rsidRPr="00525507">
        <w:rPr>
          <w:sz w:val="28"/>
          <w:szCs w:val="28"/>
        </w:rPr>
        <w:t xml:space="preserve"> </w:t>
      </w:r>
      <w:r w:rsidR="009875E7" w:rsidRPr="00525507">
        <w:rPr>
          <w:sz w:val="28"/>
          <w:szCs w:val="28"/>
        </w:rPr>
        <w:t>Для проведения дифференцированного зачета, зачета, контрольной работы преподавателем разрабатываются материалы, которые рассматрив</w:t>
      </w:r>
      <w:r w:rsidR="009875E7" w:rsidRPr="00525507">
        <w:rPr>
          <w:sz w:val="28"/>
          <w:szCs w:val="28"/>
        </w:rPr>
        <w:t>а</w:t>
      </w:r>
      <w:r w:rsidR="009875E7" w:rsidRPr="00525507">
        <w:rPr>
          <w:sz w:val="28"/>
          <w:szCs w:val="28"/>
        </w:rPr>
        <w:t>ются на цикловой методической комиссии и утверждаются протоколом зас</w:t>
      </w:r>
      <w:r w:rsidR="009875E7" w:rsidRPr="00525507">
        <w:rPr>
          <w:sz w:val="28"/>
          <w:szCs w:val="28"/>
        </w:rPr>
        <w:t>е</w:t>
      </w:r>
      <w:r w:rsidR="009875E7" w:rsidRPr="00525507">
        <w:rPr>
          <w:sz w:val="28"/>
          <w:szCs w:val="28"/>
        </w:rPr>
        <w:t>дания ЦМК.</w:t>
      </w:r>
    </w:p>
    <w:p w:rsidR="009875E7" w:rsidRPr="00525507" w:rsidRDefault="0052550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3.9</w:t>
      </w:r>
      <w:r w:rsidR="009875E7" w:rsidRPr="00525507">
        <w:rPr>
          <w:sz w:val="28"/>
          <w:szCs w:val="28"/>
        </w:rPr>
        <w:t>.</w:t>
      </w:r>
      <w:r w:rsidRPr="00525507">
        <w:rPr>
          <w:sz w:val="28"/>
          <w:szCs w:val="28"/>
        </w:rPr>
        <w:t xml:space="preserve"> </w:t>
      </w:r>
      <w:r w:rsidR="009875E7" w:rsidRPr="00525507">
        <w:rPr>
          <w:sz w:val="28"/>
          <w:szCs w:val="28"/>
        </w:rPr>
        <w:t>Количество и наличие обязательных контрольных работ по дисци</w:t>
      </w:r>
      <w:r w:rsidR="009875E7" w:rsidRPr="00525507">
        <w:rPr>
          <w:sz w:val="28"/>
          <w:szCs w:val="28"/>
        </w:rPr>
        <w:t>п</w:t>
      </w:r>
      <w:r w:rsidR="009875E7" w:rsidRPr="00525507">
        <w:rPr>
          <w:sz w:val="28"/>
          <w:szCs w:val="28"/>
        </w:rPr>
        <w:t>линам определяются по учебному плану специальности.</w:t>
      </w:r>
    </w:p>
    <w:p w:rsidR="009875E7" w:rsidRPr="00525507" w:rsidRDefault="0052550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3.10</w:t>
      </w:r>
      <w:r w:rsidR="009875E7" w:rsidRPr="00525507">
        <w:rPr>
          <w:sz w:val="28"/>
          <w:szCs w:val="28"/>
        </w:rPr>
        <w:t>.</w:t>
      </w:r>
      <w:r w:rsidRPr="00525507">
        <w:rPr>
          <w:sz w:val="28"/>
          <w:szCs w:val="28"/>
        </w:rPr>
        <w:t xml:space="preserve"> </w:t>
      </w:r>
      <w:r w:rsidR="009875E7" w:rsidRPr="00525507">
        <w:rPr>
          <w:sz w:val="28"/>
          <w:szCs w:val="28"/>
        </w:rPr>
        <w:t>Содержание и место контрольной работы определяется в рабочей программе дисциплины. Срок проведения контрольной работы отражается в календарно-тематическом плане дисциплины.</w:t>
      </w:r>
    </w:p>
    <w:p w:rsidR="009875E7" w:rsidRPr="00525507" w:rsidRDefault="0052550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3.11</w:t>
      </w:r>
      <w:r w:rsidR="009875E7" w:rsidRPr="00525507">
        <w:rPr>
          <w:sz w:val="28"/>
          <w:szCs w:val="28"/>
        </w:rPr>
        <w:t>.</w:t>
      </w:r>
      <w:r w:rsidRPr="00525507">
        <w:rPr>
          <w:sz w:val="28"/>
          <w:szCs w:val="28"/>
        </w:rPr>
        <w:t xml:space="preserve"> </w:t>
      </w:r>
      <w:r w:rsidR="009875E7" w:rsidRPr="00525507">
        <w:rPr>
          <w:sz w:val="28"/>
          <w:szCs w:val="28"/>
        </w:rPr>
        <w:t>Объем контрольной работы определяется преподавателем, вед</w:t>
      </w:r>
      <w:r w:rsidR="009875E7" w:rsidRPr="00525507">
        <w:rPr>
          <w:sz w:val="28"/>
          <w:szCs w:val="28"/>
        </w:rPr>
        <w:t>у</w:t>
      </w:r>
      <w:r w:rsidR="009875E7" w:rsidRPr="00525507">
        <w:rPr>
          <w:sz w:val="28"/>
          <w:szCs w:val="28"/>
        </w:rPr>
        <w:t>щим подготовку студентов по данной дисциплине. Время на проведение ко</w:t>
      </w:r>
      <w:r w:rsidR="009875E7" w:rsidRPr="00525507">
        <w:rPr>
          <w:sz w:val="28"/>
          <w:szCs w:val="28"/>
        </w:rPr>
        <w:t>н</w:t>
      </w:r>
      <w:r w:rsidR="009875E7" w:rsidRPr="00525507">
        <w:rPr>
          <w:sz w:val="28"/>
          <w:szCs w:val="28"/>
        </w:rPr>
        <w:t>трольной работы должно быть не менее одного и не более двух академич</w:t>
      </w:r>
      <w:r w:rsidR="009875E7" w:rsidRPr="00525507">
        <w:rPr>
          <w:sz w:val="28"/>
          <w:szCs w:val="28"/>
        </w:rPr>
        <w:t>е</w:t>
      </w:r>
      <w:r w:rsidR="009875E7" w:rsidRPr="00525507">
        <w:rPr>
          <w:sz w:val="28"/>
          <w:szCs w:val="28"/>
        </w:rPr>
        <w:t>ских часов за счет общего объема времени, отводимого на дисциплину.</w:t>
      </w:r>
    </w:p>
    <w:p w:rsidR="009875E7" w:rsidRPr="00525507" w:rsidRDefault="0052550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lastRenderedPageBreak/>
        <w:t>3.12</w:t>
      </w:r>
      <w:r w:rsidR="009875E7" w:rsidRPr="00525507">
        <w:rPr>
          <w:sz w:val="28"/>
          <w:szCs w:val="28"/>
        </w:rPr>
        <w:t>.</w:t>
      </w:r>
      <w:r w:rsidRPr="00525507">
        <w:rPr>
          <w:sz w:val="28"/>
          <w:szCs w:val="28"/>
        </w:rPr>
        <w:t xml:space="preserve"> </w:t>
      </w:r>
      <w:r w:rsidR="009875E7" w:rsidRPr="00525507">
        <w:rPr>
          <w:sz w:val="28"/>
          <w:szCs w:val="28"/>
        </w:rPr>
        <w:t>Варианты контрольной работы разрабатываются преподавателем дисциплины, рассматриваются на цикловых комиссиях и утверждаются пр</w:t>
      </w:r>
      <w:r w:rsidR="009875E7" w:rsidRPr="00525507">
        <w:rPr>
          <w:sz w:val="28"/>
          <w:szCs w:val="28"/>
        </w:rPr>
        <w:t>о</w:t>
      </w:r>
      <w:r w:rsidR="009875E7" w:rsidRPr="00525507">
        <w:rPr>
          <w:sz w:val="28"/>
          <w:szCs w:val="28"/>
        </w:rPr>
        <w:t>токолом заседания ЦМК.</w:t>
      </w:r>
    </w:p>
    <w:p w:rsidR="009875E7" w:rsidRPr="00525507" w:rsidRDefault="0052550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3.13</w:t>
      </w:r>
      <w:r w:rsidR="009875E7" w:rsidRPr="00525507">
        <w:rPr>
          <w:sz w:val="28"/>
          <w:szCs w:val="28"/>
        </w:rPr>
        <w:t>.</w:t>
      </w:r>
      <w:r w:rsidRPr="00525507">
        <w:rPr>
          <w:sz w:val="28"/>
          <w:szCs w:val="28"/>
        </w:rPr>
        <w:t xml:space="preserve"> </w:t>
      </w:r>
      <w:r w:rsidR="009875E7" w:rsidRPr="00525507">
        <w:rPr>
          <w:sz w:val="28"/>
          <w:szCs w:val="28"/>
        </w:rPr>
        <w:t>Количество вариантов контрольной работы должно быть от двух до шести. Содержание контрольной работы должно учитывать проверку, как теоретических знаний, так и практических умений и навыков по дисциплине. Возможно использование тестовых заданий на контрольную работу.</w:t>
      </w:r>
    </w:p>
    <w:p w:rsidR="009875E7" w:rsidRDefault="0052550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525507">
        <w:rPr>
          <w:sz w:val="28"/>
          <w:szCs w:val="28"/>
        </w:rPr>
        <w:t>3.14</w:t>
      </w:r>
      <w:r w:rsidR="009875E7" w:rsidRPr="00525507">
        <w:rPr>
          <w:sz w:val="28"/>
          <w:szCs w:val="28"/>
        </w:rPr>
        <w:t>.</w:t>
      </w:r>
      <w:r w:rsidRPr="00525507">
        <w:rPr>
          <w:sz w:val="28"/>
          <w:szCs w:val="28"/>
        </w:rPr>
        <w:t xml:space="preserve"> </w:t>
      </w:r>
      <w:r w:rsidR="009875E7" w:rsidRPr="00525507">
        <w:rPr>
          <w:sz w:val="28"/>
          <w:szCs w:val="28"/>
        </w:rPr>
        <w:t>Результаты контрольной работы оцениваются в баллах: 5 (отли</w:t>
      </w:r>
      <w:r w:rsidR="009875E7" w:rsidRPr="00525507">
        <w:rPr>
          <w:sz w:val="28"/>
          <w:szCs w:val="28"/>
        </w:rPr>
        <w:t>ч</w:t>
      </w:r>
      <w:r w:rsidR="009875E7" w:rsidRPr="00525507">
        <w:rPr>
          <w:sz w:val="28"/>
          <w:szCs w:val="28"/>
        </w:rPr>
        <w:t>но), 4 (хорошо), 3 (удовлетворительно), 2 (неудовлетворительно).</w:t>
      </w:r>
    </w:p>
    <w:p w:rsidR="00525507" w:rsidRPr="00525507" w:rsidRDefault="00525507" w:rsidP="00525507">
      <w:pPr>
        <w:pStyle w:val="aa"/>
        <w:spacing w:line="276" w:lineRule="auto"/>
        <w:ind w:firstLine="567"/>
        <w:rPr>
          <w:sz w:val="28"/>
          <w:szCs w:val="28"/>
        </w:rPr>
      </w:pPr>
    </w:p>
    <w:p w:rsidR="009875E7" w:rsidRPr="00525507" w:rsidRDefault="009875E7" w:rsidP="009875E7">
      <w:pPr>
        <w:pStyle w:val="aa"/>
        <w:jc w:val="center"/>
        <w:rPr>
          <w:b/>
          <w:sz w:val="28"/>
          <w:szCs w:val="28"/>
        </w:rPr>
      </w:pPr>
      <w:r w:rsidRPr="00525507">
        <w:rPr>
          <w:b/>
          <w:sz w:val="28"/>
          <w:szCs w:val="28"/>
        </w:rPr>
        <w:t>4.</w:t>
      </w:r>
      <w:r w:rsidR="00525507" w:rsidRPr="00525507">
        <w:rPr>
          <w:b/>
          <w:sz w:val="28"/>
          <w:szCs w:val="28"/>
        </w:rPr>
        <w:t xml:space="preserve"> </w:t>
      </w:r>
      <w:r w:rsidRPr="00525507">
        <w:rPr>
          <w:b/>
          <w:sz w:val="28"/>
          <w:szCs w:val="28"/>
        </w:rPr>
        <w:t>Подготовка к экзамену по дисциплине, комплексному экзамену по двум или нескольким дисциплинам, экзамену по междисциплинарному курсу профессионального модуля</w:t>
      </w:r>
    </w:p>
    <w:p w:rsidR="009875E7" w:rsidRPr="00525507" w:rsidRDefault="009875E7" w:rsidP="00525507">
      <w:pPr>
        <w:pStyle w:val="aa"/>
        <w:spacing w:before="120"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4.1</w:t>
      </w:r>
      <w:r w:rsidR="00525507" w:rsidRPr="00525507">
        <w:rPr>
          <w:sz w:val="28"/>
          <w:szCs w:val="28"/>
        </w:rPr>
        <w:t xml:space="preserve">. </w:t>
      </w:r>
      <w:r w:rsidRPr="00525507">
        <w:rPr>
          <w:sz w:val="28"/>
          <w:szCs w:val="28"/>
        </w:rPr>
        <w:t>Экзамены проводятся в период экзаменационных сессий, устано</w:t>
      </w:r>
      <w:r w:rsidRPr="00525507">
        <w:rPr>
          <w:sz w:val="28"/>
          <w:szCs w:val="28"/>
        </w:rPr>
        <w:t>в</w:t>
      </w:r>
      <w:r w:rsidRPr="00525507">
        <w:rPr>
          <w:sz w:val="28"/>
          <w:szCs w:val="28"/>
        </w:rPr>
        <w:t>ленных графиком учебного процесса, календарными графиками по спец</w:t>
      </w:r>
      <w:r w:rsidRPr="00525507">
        <w:rPr>
          <w:sz w:val="28"/>
          <w:szCs w:val="28"/>
        </w:rPr>
        <w:t>и</w:t>
      </w:r>
      <w:r w:rsidRPr="00525507">
        <w:rPr>
          <w:sz w:val="28"/>
          <w:szCs w:val="28"/>
        </w:rPr>
        <w:t>альности. На каждую экзаменационную сессию составляется утверждаемое директором Колледжа расписание экзаменов, которое доводится до сведения студентов и преподавателей не позднее, чем за две недели до начала сессии.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Промежуточная аттестация может осуществляться и при отсутствии сессий, по мере необходимости проведения экзаменов (после завершения изучения дисциплины или профессионального модуля, раздела модуля, ме</w:t>
      </w:r>
      <w:r w:rsidRPr="00525507">
        <w:rPr>
          <w:sz w:val="28"/>
          <w:szCs w:val="28"/>
        </w:rPr>
        <w:t>ж</w:t>
      </w:r>
      <w:r w:rsidRPr="00525507">
        <w:rPr>
          <w:sz w:val="28"/>
          <w:szCs w:val="28"/>
        </w:rPr>
        <w:t>дисциплинарного курса).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4.2.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К экзамену по дисциплине, комплексному экзамену по двум или нескольким дисциплинам, междисциплинарным курсам модуля, экзамену по междисциплинарному курсу профессионального модуля допускаются ст</w:t>
      </w:r>
      <w:r w:rsidRPr="00525507">
        <w:rPr>
          <w:sz w:val="28"/>
          <w:szCs w:val="28"/>
        </w:rPr>
        <w:t>у</w:t>
      </w:r>
      <w:r w:rsidRPr="00525507">
        <w:rPr>
          <w:sz w:val="28"/>
          <w:szCs w:val="28"/>
        </w:rPr>
        <w:t>денты, полностью выполнившие все лабораторные работы и практические задания, курсовые работы (проекты) по данной дисциплине или дисципл</w:t>
      </w:r>
      <w:r w:rsidRPr="00525507">
        <w:rPr>
          <w:sz w:val="28"/>
          <w:szCs w:val="28"/>
        </w:rPr>
        <w:t>и</w:t>
      </w:r>
      <w:r w:rsidRPr="00525507">
        <w:rPr>
          <w:sz w:val="28"/>
          <w:szCs w:val="28"/>
        </w:rPr>
        <w:t>нам, междисциплинарному курсу профессионального модуля.</w:t>
      </w:r>
    </w:p>
    <w:p w:rsidR="0052550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4.3.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 xml:space="preserve">При составлении расписания экзаменов следует учитывать, что для одной группы в один день планируется только один экзамен. 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Первый экзамен может быть проведен в первый день экзаменационной сессии.</w:t>
      </w:r>
    </w:p>
    <w:p w:rsidR="0052550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4.4.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 xml:space="preserve">Экзаменационные материалы составляются на основе контрольно-оценочных средств учебной дисциплины (дисциплин), профессионального модуля и охватывают ее (их) наиболее актуальные разделы и темы. 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Экзаменационные материалы должны целостно отражать объем пров</w:t>
      </w:r>
      <w:r w:rsidRPr="00525507">
        <w:rPr>
          <w:sz w:val="28"/>
          <w:szCs w:val="28"/>
        </w:rPr>
        <w:t>е</w:t>
      </w:r>
      <w:r w:rsidRPr="00525507">
        <w:rPr>
          <w:sz w:val="28"/>
          <w:szCs w:val="28"/>
        </w:rPr>
        <w:t>ряемых теоретических знаний и возможного практического опыта.</w:t>
      </w:r>
    </w:p>
    <w:p w:rsidR="0052550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Перечень вопросов и практических задач по разделам, темам, вынос</w:t>
      </w:r>
      <w:r w:rsidRPr="00525507">
        <w:rPr>
          <w:sz w:val="28"/>
          <w:szCs w:val="28"/>
        </w:rPr>
        <w:t>и</w:t>
      </w:r>
      <w:r w:rsidRPr="00525507">
        <w:rPr>
          <w:sz w:val="28"/>
          <w:szCs w:val="28"/>
        </w:rPr>
        <w:t xml:space="preserve">мым на экзамен, разрабатывается преподавателями дисциплины (дисциплин), </w:t>
      </w:r>
      <w:r w:rsidRPr="00525507">
        <w:rPr>
          <w:sz w:val="28"/>
          <w:szCs w:val="28"/>
        </w:rPr>
        <w:lastRenderedPageBreak/>
        <w:t xml:space="preserve">модуля обсуждается на цикловых комиссиях и утверждается директором Колледжа за месяц до начала сессии. 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Количество вопросов и практических задач в перечне должно прев</w:t>
      </w:r>
      <w:r w:rsidRPr="00525507">
        <w:rPr>
          <w:sz w:val="28"/>
          <w:szCs w:val="28"/>
        </w:rPr>
        <w:t>ы</w:t>
      </w:r>
      <w:r w:rsidRPr="00525507">
        <w:rPr>
          <w:sz w:val="28"/>
          <w:szCs w:val="28"/>
        </w:rPr>
        <w:t>шать количество вопросов и практических задач, необходимых для составл</w:t>
      </w:r>
      <w:r w:rsidRPr="00525507">
        <w:rPr>
          <w:sz w:val="28"/>
          <w:szCs w:val="28"/>
        </w:rPr>
        <w:t>е</w:t>
      </w:r>
      <w:r w:rsidRPr="00525507">
        <w:rPr>
          <w:sz w:val="28"/>
          <w:szCs w:val="28"/>
        </w:rPr>
        <w:t>ния экзаменационных билетов.</w:t>
      </w:r>
    </w:p>
    <w:p w:rsidR="0052550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Вопросы и практические задачи носят равноценный характер. Форм</w:t>
      </w:r>
      <w:r w:rsidRPr="00525507">
        <w:rPr>
          <w:sz w:val="28"/>
          <w:szCs w:val="28"/>
        </w:rPr>
        <w:t>у</w:t>
      </w:r>
      <w:r w:rsidRPr="00525507">
        <w:rPr>
          <w:sz w:val="28"/>
          <w:szCs w:val="28"/>
        </w:rPr>
        <w:t>лировки вопросов должны быть четкими, краткими, понятными, исключа</w:t>
      </w:r>
      <w:r w:rsidRPr="00525507">
        <w:rPr>
          <w:sz w:val="28"/>
          <w:szCs w:val="28"/>
        </w:rPr>
        <w:t>ю</w:t>
      </w:r>
      <w:r w:rsidRPr="00525507">
        <w:rPr>
          <w:sz w:val="28"/>
          <w:szCs w:val="28"/>
        </w:rPr>
        <w:t>щими двойное толкование. Могут быть применены тестовые задания по ра</w:t>
      </w:r>
      <w:r w:rsidRPr="00525507">
        <w:rPr>
          <w:sz w:val="28"/>
          <w:szCs w:val="28"/>
        </w:rPr>
        <w:t>з</w:t>
      </w:r>
      <w:r w:rsidRPr="00525507">
        <w:rPr>
          <w:sz w:val="28"/>
          <w:szCs w:val="28"/>
        </w:rPr>
        <w:t xml:space="preserve">делам и темам дисциплины, модуля. 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Количество вариантов тестов по дисциплине должно быть от четырех до шести. В каждом варианте теста должно быть не менее 20 заданий. Тест</w:t>
      </w:r>
      <w:r w:rsidRPr="00525507">
        <w:rPr>
          <w:sz w:val="28"/>
          <w:szCs w:val="28"/>
        </w:rPr>
        <w:t>о</w:t>
      </w:r>
      <w:r w:rsidRPr="00525507">
        <w:rPr>
          <w:sz w:val="28"/>
          <w:szCs w:val="28"/>
        </w:rPr>
        <w:t>вые задания должны охватывать весь программный материал и показывать сформированные знания, умения и практические навыки (компетенции) по дисциплине, междисциплинарному курсу профессионального модуля.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На основе разработанного перечня вопросов и практических задач с</w:t>
      </w:r>
      <w:r w:rsidRPr="00525507">
        <w:rPr>
          <w:sz w:val="28"/>
          <w:szCs w:val="28"/>
        </w:rPr>
        <w:t>о</w:t>
      </w:r>
      <w:r w:rsidRPr="00525507">
        <w:rPr>
          <w:sz w:val="28"/>
          <w:szCs w:val="28"/>
        </w:rPr>
        <w:t>ставляются экзаменационные билеты, содержание которых до студентов не доводится. Количество заданий в экзаменационном билете не должно быть менее двух и более трех.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Количество экзаменационных билетов должно быть больше числа ст</w:t>
      </w:r>
      <w:r w:rsidRPr="00525507">
        <w:rPr>
          <w:sz w:val="28"/>
          <w:szCs w:val="28"/>
        </w:rPr>
        <w:t>у</w:t>
      </w:r>
      <w:r w:rsidRPr="00525507">
        <w:rPr>
          <w:sz w:val="28"/>
          <w:szCs w:val="28"/>
        </w:rPr>
        <w:t>дентов, допущенных к сдаче экзамена по дисциплине, модулю.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4.5.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Форма проведения экзамена по дисциплине, комплексному экзам</w:t>
      </w:r>
      <w:r w:rsidRPr="00525507">
        <w:rPr>
          <w:sz w:val="28"/>
          <w:szCs w:val="28"/>
        </w:rPr>
        <w:t>е</w:t>
      </w:r>
      <w:r w:rsidRPr="00525507">
        <w:rPr>
          <w:sz w:val="28"/>
          <w:szCs w:val="28"/>
        </w:rPr>
        <w:t>ну по двум или нескольким дисциплинам, экзамену по междисциплинарному курсу профессионального модуля (устная, письменная или смешанная) уст</w:t>
      </w:r>
      <w:r w:rsidRPr="00525507">
        <w:rPr>
          <w:sz w:val="28"/>
          <w:szCs w:val="28"/>
        </w:rPr>
        <w:t>а</w:t>
      </w:r>
      <w:r w:rsidRPr="00525507">
        <w:rPr>
          <w:sz w:val="28"/>
          <w:szCs w:val="28"/>
        </w:rPr>
        <w:t>навливается цикловыми методическими комиссиями в начале соответству</w:t>
      </w:r>
      <w:r w:rsidRPr="00525507">
        <w:rPr>
          <w:sz w:val="28"/>
          <w:szCs w:val="28"/>
        </w:rPr>
        <w:t>ю</w:t>
      </w:r>
      <w:r w:rsidRPr="00525507">
        <w:rPr>
          <w:sz w:val="28"/>
          <w:szCs w:val="28"/>
        </w:rPr>
        <w:t>щего семестра и доводится до сведения студентов.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4.6.</w:t>
      </w:r>
      <w:r w:rsidR="00525507" w:rsidRPr="00525507">
        <w:rPr>
          <w:sz w:val="28"/>
          <w:szCs w:val="28"/>
        </w:rPr>
        <w:t xml:space="preserve"> </w:t>
      </w:r>
      <w:r w:rsidRPr="00525507">
        <w:rPr>
          <w:sz w:val="28"/>
          <w:szCs w:val="28"/>
        </w:rPr>
        <w:t>Основные условия подготовки к экзамену:</w:t>
      </w:r>
    </w:p>
    <w:p w:rsidR="009875E7" w:rsidRPr="00525507" w:rsidRDefault="0052550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п</w:t>
      </w:r>
      <w:r w:rsidR="009875E7" w:rsidRPr="00525507">
        <w:rPr>
          <w:sz w:val="28"/>
          <w:szCs w:val="28"/>
        </w:rPr>
        <w:t>еречень наглядных пособий, материалов справочного характера, но</w:t>
      </w:r>
      <w:r w:rsidR="009875E7" w:rsidRPr="00525507">
        <w:rPr>
          <w:sz w:val="28"/>
          <w:szCs w:val="28"/>
        </w:rPr>
        <w:t>р</w:t>
      </w:r>
      <w:r w:rsidR="009875E7" w:rsidRPr="00525507">
        <w:rPr>
          <w:sz w:val="28"/>
          <w:szCs w:val="28"/>
        </w:rPr>
        <w:t>мативных документов и образцов техники, которые разрешены к использов</w:t>
      </w:r>
      <w:r w:rsidR="009875E7" w:rsidRPr="00525507">
        <w:rPr>
          <w:sz w:val="28"/>
          <w:szCs w:val="28"/>
        </w:rPr>
        <w:t>а</w:t>
      </w:r>
      <w:r w:rsidR="009875E7" w:rsidRPr="00525507">
        <w:rPr>
          <w:sz w:val="28"/>
          <w:szCs w:val="28"/>
        </w:rPr>
        <w:t>нию на экзамене, определяет цикловая методическая комиссия.</w:t>
      </w:r>
    </w:p>
    <w:p w:rsidR="009875E7" w:rsidRPr="00525507" w:rsidRDefault="0052550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 xml:space="preserve">в </w:t>
      </w:r>
      <w:r w:rsidR="009875E7" w:rsidRPr="00525507">
        <w:rPr>
          <w:sz w:val="28"/>
          <w:szCs w:val="28"/>
        </w:rPr>
        <w:t>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</w:t>
      </w:r>
    </w:p>
    <w:p w:rsidR="009875E7" w:rsidRPr="00525507" w:rsidRDefault="0052550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 xml:space="preserve">к </w:t>
      </w:r>
      <w:r w:rsidR="009875E7" w:rsidRPr="00525507">
        <w:rPr>
          <w:sz w:val="28"/>
          <w:szCs w:val="28"/>
        </w:rPr>
        <w:t>началу экзамена должны быть подготовлены следующие документы: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экзаменационные билеты (аттестационные материалы);</w:t>
      </w:r>
    </w:p>
    <w:p w:rsidR="009875E7" w:rsidRPr="00525507" w:rsidRDefault="009875E7" w:rsidP="00525507">
      <w:pPr>
        <w:pStyle w:val="aa"/>
        <w:spacing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9875E7" w:rsidRPr="00525507" w:rsidRDefault="009875E7" w:rsidP="00525507">
      <w:pPr>
        <w:pStyle w:val="aa"/>
        <w:spacing w:after="120" w:line="276" w:lineRule="auto"/>
        <w:ind w:firstLine="709"/>
        <w:rPr>
          <w:sz w:val="28"/>
          <w:szCs w:val="28"/>
        </w:rPr>
      </w:pPr>
      <w:r w:rsidRPr="00525507">
        <w:rPr>
          <w:sz w:val="28"/>
          <w:szCs w:val="28"/>
        </w:rPr>
        <w:t>экзаменационная ведомость.</w:t>
      </w:r>
    </w:p>
    <w:p w:rsidR="00525507" w:rsidRDefault="00525507" w:rsidP="009875E7">
      <w:pPr>
        <w:pStyle w:val="aa"/>
        <w:jc w:val="center"/>
        <w:rPr>
          <w:sz w:val="28"/>
          <w:szCs w:val="28"/>
        </w:rPr>
      </w:pPr>
    </w:p>
    <w:p w:rsidR="00525507" w:rsidRDefault="00525507" w:rsidP="009875E7">
      <w:pPr>
        <w:pStyle w:val="aa"/>
        <w:jc w:val="center"/>
        <w:rPr>
          <w:sz w:val="28"/>
          <w:szCs w:val="28"/>
        </w:rPr>
      </w:pPr>
    </w:p>
    <w:p w:rsidR="00525507" w:rsidRDefault="00525507" w:rsidP="009875E7">
      <w:pPr>
        <w:pStyle w:val="aa"/>
        <w:jc w:val="center"/>
        <w:rPr>
          <w:sz w:val="28"/>
          <w:szCs w:val="28"/>
        </w:rPr>
      </w:pPr>
    </w:p>
    <w:p w:rsidR="00525507" w:rsidRDefault="009875E7" w:rsidP="009875E7">
      <w:pPr>
        <w:pStyle w:val="aa"/>
        <w:jc w:val="center"/>
        <w:rPr>
          <w:b/>
          <w:sz w:val="28"/>
          <w:szCs w:val="28"/>
        </w:rPr>
      </w:pPr>
      <w:r w:rsidRPr="00525507">
        <w:rPr>
          <w:b/>
          <w:sz w:val="28"/>
          <w:szCs w:val="28"/>
        </w:rPr>
        <w:t>5.</w:t>
      </w:r>
      <w:r w:rsidR="00525507" w:rsidRPr="00525507">
        <w:rPr>
          <w:b/>
          <w:sz w:val="28"/>
          <w:szCs w:val="28"/>
        </w:rPr>
        <w:t xml:space="preserve"> </w:t>
      </w:r>
      <w:r w:rsidRPr="00525507">
        <w:rPr>
          <w:b/>
          <w:sz w:val="28"/>
          <w:szCs w:val="28"/>
        </w:rPr>
        <w:t xml:space="preserve">Проведение экзамена по дисциплине, комплексному экзамену по двум или нескольким дисциплинам, междисциплинарным курсам модуля, </w:t>
      </w:r>
    </w:p>
    <w:p w:rsidR="009875E7" w:rsidRPr="00525507" w:rsidRDefault="009875E7" w:rsidP="009875E7">
      <w:pPr>
        <w:pStyle w:val="aa"/>
        <w:jc w:val="center"/>
        <w:rPr>
          <w:b/>
          <w:sz w:val="28"/>
          <w:szCs w:val="28"/>
        </w:rPr>
      </w:pPr>
      <w:r w:rsidRPr="00525507">
        <w:rPr>
          <w:b/>
          <w:sz w:val="28"/>
          <w:szCs w:val="28"/>
        </w:rPr>
        <w:t>экзамену по междисциплинарному курсу профессионального модуля</w:t>
      </w:r>
    </w:p>
    <w:p w:rsidR="009875E7" w:rsidRPr="00DB7F73" w:rsidRDefault="009875E7" w:rsidP="00525507">
      <w:pPr>
        <w:pStyle w:val="aa"/>
        <w:spacing w:before="120" w:line="276" w:lineRule="auto"/>
        <w:ind w:firstLine="567"/>
        <w:rPr>
          <w:sz w:val="28"/>
          <w:szCs w:val="28"/>
        </w:rPr>
      </w:pPr>
      <w:r w:rsidRPr="00DB7F73">
        <w:rPr>
          <w:sz w:val="28"/>
          <w:szCs w:val="28"/>
        </w:rPr>
        <w:t>5.1.</w:t>
      </w:r>
      <w:r w:rsidR="00525507">
        <w:rPr>
          <w:sz w:val="28"/>
          <w:szCs w:val="28"/>
        </w:rPr>
        <w:t xml:space="preserve"> </w:t>
      </w:r>
      <w:r w:rsidRPr="00DB7F73">
        <w:rPr>
          <w:sz w:val="28"/>
          <w:szCs w:val="28"/>
        </w:rPr>
        <w:t>Экзамен проводится в специально подготовленных помещениях. На выполнение задания</w:t>
      </w:r>
      <w:r>
        <w:rPr>
          <w:sz w:val="28"/>
          <w:szCs w:val="28"/>
        </w:rPr>
        <w:t xml:space="preserve"> </w:t>
      </w:r>
      <w:r w:rsidRPr="00DB7F73">
        <w:rPr>
          <w:sz w:val="28"/>
          <w:szCs w:val="28"/>
        </w:rPr>
        <w:t>по билету студенту отводится не более 1 академическ</w:t>
      </w:r>
      <w:r w:rsidRPr="00DB7F73">
        <w:rPr>
          <w:sz w:val="28"/>
          <w:szCs w:val="28"/>
        </w:rPr>
        <w:t>о</w:t>
      </w:r>
      <w:r w:rsidRPr="00DB7F73">
        <w:rPr>
          <w:sz w:val="28"/>
          <w:szCs w:val="28"/>
        </w:rPr>
        <w:t>го часа.</w:t>
      </w:r>
    </w:p>
    <w:p w:rsidR="009875E7" w:rsidRPr="00DB7F73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DB7F73">
        <w:rPr>
          <w:sz w:val="28"/>
          <w:szCs w:val="28"/>
        </w:rPr>
        <w:t>5.2.</w:t>
      </w:r>
      <w:r w:rsidR="00525507">
        <w:rPr>
          <w:sz w:val="28"/>
          <w:szCs w:val="28"/>
        </w:rPr>
        <w:t xml:space="preserve"> </w:t>
      </w:r>
      <w:r w:rsidRPr="00DB7F73">
        <w:rPr>
          <w:sz w:val="28"/>
          <w:szCs w:val="28"/>
        </w:rPr>
        <w:t>Экзамен принимается, как</w:t>
      </w:r>
      <w:r w:rsidR="00525507">
        <w:rPr>
          <w:sz w:val="28"/>
          <w:szCs w:val="28"/>
        </w:rPr>
        <w:t xml:space="preserve"> правило, преподавателе</w:t>
      </w:r>
      <w:proofErr w:type="gramStart"/>
      <w:r w:rsidR="00525507">
        <w:rPr>
          <w:sz w:val="28"/>
          <w:szCs w:val="28"/>
        </w:rPr>
        <w:t>м(</w:t>
      </w:r>
      <w:proofErr w:type="gramEnd"/>
      <w:r w:rsidR="00525507">
        <w:rPr>
          <w:sz w:val="28"/>
          <w:szCs w:val="28"/>
        </w:rPr>
        <w:t>-</w:t>
      </w:r>
      <w:proofErr w:type="spellStart"/>
      <w:r w:rsidR="00525507">
        <w:rPr>
          <w:sz w:val="28"/>
          <w:szCs w:val="28"/>
        </w:rPr>
        <w:t>ями</w:t>
      </w:r>
      <w:proofErr w:type="spellEnd"/>
      <w:r w:rsidR="0052550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B7F73">
        <w:rPr>
          <w:sz w:val="28"/>
          <w:szCs w:val="28"/>
        </w:rPr>
        <w:t>кот</w:t>
      </w:r>
      <w:r w:rsidRPr="00DB7F73">
        <w:rPr>
          <w:sz w:val="28"/>
          <w:szCs w:val="28"/>
        </w:rPr>
        <w:t>о</w:t>
      </w:r>
      <w:r w:rsidRPr="00DB7F73">
        <w:rPr>
          <w:sz w:val="28"/>
          <w:szCs w:val="28"/>
        </w:rPr>
        <w:t>рый(-</w:t>
      </w:r>
      <w:proofErr w:type="spellStart"/>
      <w:r w:rsidRPr="00DB7F73">
        <w:rPr>
          <w:sz w:val="28"/>
          <w:szCs w:val="28"/>
        </w:rPr>
        <w:t>ые</w:t>
      </w:r>
      <w:proofErr w:type="spellEnd"/>
      <w:r w:rsidRPr="00DB7F73">
        <w:rPr>
          <w:sz w:val="28"/>
          <w:szCs w:val="28"/>
        </w:rPr>
        <w:t>) вел(-и) учебные</w:t>
      </w:r>
      <w:r>
        <w:rPr>
          <w:sz w:val="28"/>
          <w:szCs w:val="28"/>
        </w:rPr>
        <w:t xml:space="preserve"> </w:t>
      </w:r>
      <w:r w:rsidRPr="00DB7F73">
        <w:rPr>
          <w:sz w:val="28"/>
          <w:szCs w:val="28"/>
        </w:rPr>
        <w:t>занятия по данной дисциплине, дисциплинам, ме</w:t>
      </w:r>
      <w:r w:rsidRPr="00DB7F73">
        <w:rPr>
          <w:sz w:val="28"/>
          <w:szCs w:val="28"/>
        </w:rPr>
        <w:t>ж</w:t>
      </w:r>
      <w:r w:rsidRPr="00DB7F73">
        <w:rPr>
          <w:sz w:val="28"/>
          <w:szCs w:val="28"/>
        </w:rPr>
        <w:t>дисциплинарному курсу</w:t>
      </w:r>
      <w:r>
        <w:rPr>
          <w:sz w:val="28"/>
          <w:szCs w:val="28"/>
        </w:rPr>
        <w:t xml:space="preserve"> </w:t>
      </w:r>
      <w:r w:rsidRPr="00DB7F73">
        <w:rPr>
          <w:sz w:val="28"/>
          <w:szCs w:val="28"/>
        </w:rPr>
        <w:t>профессионального модуля в экзаменуемой группе. На сдачу устного экзамена</w:t>
      </w:r>
      <w:r>
        <w:rPr>
          <w:sz w:val="28"/>
          <w:szCs w:val="28"/>
        </w:rPr>
        <w:t xml:space="preserve"> </w:t>
      </w:r>
      <w:proofErr w:type="gramStart"/>
      <w:r w:rsidRPr="00DB7F73">
        <w:rPr>
          <w:sz w:val="28"/>
          <w:szCs w:val="28"/>
        </w:rPr>
        <w:t>предусматривается не более одной трети</w:t>
      </w:r>
      <w:proofErr w:type="gramEnd"/>
      <w:r w:rsidRPr="00DB7F73">
        <w:rPr>
          <w:sz w:val="28"/>
          <w:szCs w:val="28"/>
        </w:rPr>
        <w:t xml:space="preserve"> акад</w:t>
      </w:r>
      <w:r w:rsidRPr="00DB7F73">
        <w:rPr>
          <w:sz w:val="28"/>
          <w:szCs w:val="28"/>
        </w:rPr>
        <w:t>е</w:t>
      </w:r>
      <w:r w:rsidRPr="00DB7F73">
        <w:rPr>
          <w:sz w:val="28"/>
          <w:szCs w:val="28"/>
        </w:rPr>
        <w:t>мического часа на каждого студента, на</w:t>
      </w:r>
      <w:r>
        <w:rPr>
          <w:sz w:val="28"/>
          <w:szCs w:val="28"/>
        </w:rPr>
        <w:t xml:space="preserve"> </w:t>
      </w:r>
      <w:r w:rsidRPr="00DB7F73">
        <w:rPr>
          <w:sz w:val="28"/>
          <w:szCs w:val="28"/>
        </w:rPr>
        <w:t xml:space="preserve">сдачу письменного экзамена </w:t>
      </w:r>
      <w:r>
        <w:rPr>
          <w:sz w:val="28"/>
          <w:szCs w:val="28"/>
        </w:rPr>
        <w:noBreakHyphen/>
      </w:r>
      <w:r w:rsidRPr="00DB7F73">
        <w:rPr>
          <w:sz w:val="28"/>
          <w:szCs w:val="28"/>
        </w:rPr>
        <w:t xml:space="preserve"> не б</w:t>
      </w:r>
      <w:r w:rsidRPr="00DB7F73">
        <w:rPr>
          <w:sz w:val="28"/>
          <w:szCs w:val="28"/>
        </w:rPr>
        <w:t>о</w:t>
      </w:r>
      <w:r w:rsidRPr="00DB7F73">
        <w:rPr>
          <w:sz w:val="28"/>
          <w:szCs w:val="28"/>
        </w:rPr>
        <w:t>лее трех часов на учебную группу. Количество</w:t>
      </w:r>
      <w:r>
        <w:rPr>
          <w:sz w:val="28"/>
          <w:szCs w:val="28"/>
        </w:rPr>
        <w:t xml:space="preserve"> </w:t>
      </w:r>
      <w:r w:rsidRPr="00DB7F73">
        <w:rPr>
          <w:sz w:val="28"/>
          <w:szCs w:val="28"/>
        </w:rPr>
        <w:t>студентов в аудитории при проведении устного экзамена не должно превышать 7 человек.</w:t>
      </w:r>
    </w:p>
    <w:p w:rsidR="009875E7" w:rsidRDefault="009875E7" w:rsidP="00525507">
      <w:pPr>
        <w:pStyle w:val="aa"/>
        <w:spacing w:line="276" w:lineRule="auto"/>
        <w:ind w:firstLine="567"/>
        <w:rPr>
          <w:sz w:val="28"/>
          <w:szCs w:val="28"/>
        </w:rPr>
      </w:pPr>
      <w:r w:rsidRPr="00DB7F73">
        <w:rPr>
          <w:sz w:val="28"/>
          <w:szCs w:val="28"/>
        </w:rPr>
        <w:t>На сдачу комплексного (устного) экзамена предусматривается не более половины</w:t>
      </w:r>
      <w:r>
        <w:rPr>
          <w:sz w:val="28"/>
          <w:szCs w:val="28"/>
        </w:rPr>
        <w:t xml:space="preserve"> </w:t>
      </w:r>
      <w:r w:rsidRPr="00DB7F73">
        <w:rPr>
          <w:sz w:val="28"/>
          <w:szCs w:val="28"/>
        </w:rPr>
        <w:t>академического часа на каждого студента, на сдачу комплексного (письменного) экзамена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r w:rsidRPr="00DB7F73">
        <w:rPr>
          <w:sz w:val="28"/>
          <w:szCs w:val="28"/>
        </w:rPr>
        <w:t>не более трех часов на учебную группу.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Экзамены по специальным дисциплинам, междисциплинарным курсам профессиональных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модулей, связанным с прослушиванием, просмотром учебных работ (продуктов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деятельности), спортивными выступлениями и т.п., принимаются двумя</w:t>
      </w:r>
      <w:r>
        <w:rPr>
          <w:color w:val="000000"/>
          <w:spacing w:val="-1"/>
          <w:sz w:val="28"/>
          <w:szCs w:val="28"/>
        </w:rPr>
        <w:t xml:space="preserve"> или </w:t>
      </w:r>
      <w:r w:rsidRPr="00F06F2E">
        <w:rPr>
          <w:color w:val="000000"/>
          <w:spacing w:val="-1"/>
          <w:sz w:val="28"/>
          <w:szCs w:val="28"/>
        </w:rPr>
        <w:t>тремя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преподавателями. На их проведение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пред</w:t>
      </w:r>
      <w:r w:rsidRPr="00F06F2E">
        <w:rPr>
          <w:color w:val="000000"/>
          <w:spacing w:val="-1"/>
          <w:sz w:val="28"/>
          <w:szCs w:val="28"/>
        </w:rPr>
        <w:t>у</w:t>
      </w:r>
      <w:r w:rsidRPr="00F06F2E">
        <w:rPr>
          <w:color w:val="000000"/>
          <w:spacing w:val="-1"/>
          <w:sz w:val="28"/>
          <w:szCs w:val="28"/>
        </w:rPr>
        <w:t>сматривается фактически затраченное время, но не более одного академич</w:t>
      </w:r>
      <w:r w:rsidRPr="00F06F2E">
        <w:rPr>
          <w:color w:val="000000"/>
          <w:spacing w:val="-1"/>
          <w:sz w:val="28"/>
          <w:szCs w:val="28"/>
        </w:rPr>
        <w:t>е</w:t>
      </w:r>
      <w:r w:rsidRPr="00F06F2E">
        <w:rPr>
          <w:color w:val="000000"/>
          <w:spacing w:val="-1"/>
          <w:sz w:val="28"/>
          <w:szCs w:val="28"/>
        </w:rPr>
        <w:t>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часа на каждого студента.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5.3.</w:t>
      </w:r>
      <w:r w:rsidR="00525507"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В критерии оценки уровня подготовки студента входят: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уровень освоения студентом материала, предусмотренного учебной пр</w:t>
      </w:r>
      <w:r w:rsidRPr="00F06F2E">
        <w:rPr>
          <w:color w:val="000000"/>
          <w:spacing w:val="-1"/>
          <w:sz w:val="28"/>
          <w:szCs w:val="28"/>
        </w:rPr>
        <w:t>о</w:t>
      </w:r>
      <w:r w:rsidRPr="00F06F2E">
        <w:rPr>
          <w:color w:val="000000"/>
          <w:spacing w:val="-1"/>
          <w:sz w:val="28"/>
          <w:szCs w:val="28"/>
        </w:rPr>
        <w:t>граммой по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дисциплине (дисциплинам, междисциплинарному курсу профе</w:t>
      </w:r>
      <w:r w:rsidRPr="00F06F2E">
        <w:rPr>
          <w:color w:val="000000"/>
          <w:spacing w:val="-1"/>
          <w:sz w:val="28"/>
          <w:szCs w:val="28"/>
        </w:rPr>
        <w:t>с</w:t>
      </w:r>
      <w:r w:rsidRPr="00F06F2E">
        <w:rPr>
          <w:color w:val="000000"/>
          <w:spacing w:val="-1"/>
          <w:sz w:val="28"/>
          <w:szCs w:val="28"/>
        </w:rPr>
        <w:t>сионального модуля);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умения студента использовать теоретические знания при выполнении практических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задач;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обоснованность, четкость, краткость изложения ответа;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могут учитываться результаты участия в образовательных инновацио</w:t>
      </w:r>
      <w:r w:rsidRPr="00F06F2E">
        <w:rPr>
          <w:color w:val="000000"/>
          <w:spacing w:val="-1"/>
          <w:sz w:val="28"/>
          <w:szCs w:val="28"/>
        </w:rPr>
        <w:t>н</w:t>
      </w:r>
      <w:r w:rsidRPr="00F06F2E">
        <w:rPr>
          <w:color w:val="000000"/>
          <w:spacing w:val="-1"/>
          <w:sz w:val="28"/>
          <w:szCs w:val="28"/>
        </w:rPr>
        <w:t>ных проектах.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Уровень подготовки студента оценивается в баллах: 5 (отлично), 4 (х</w:t>
      </w:r>
      <w:r w:rsidRPr="00F06F2E">
        <w:rPr>
          <w:color w:val="000000"/>
          <w:spacing w:val="-1"/>
          <w:sz w:val="28"/>
          <w:szCs w:val="28"/>
        </w:rPr>
        <w:t>о</w:t>
      </w:r>
      <w:r w:rsidRPr="00F06F2E">
        <w:rPr>
          <w:color w:val="000000"/>
          <w:spacing w:val="-1"/>
          <w:sz w:val="28"/>
          <w:szCs w:val="28"/>
        </w:rPr>
        <w:t>рошо), 3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(удовлетворительно), 2 (неудовлетворительно).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При тестовой форме проведения экзамена оценка «отлично» выставляе</w:t>
      </w:r>
      <w:r w:rsidRPr="00F06F2E">
        <w:rPr>
          <w:color w:val="000000"/>
          <w:spacing w:val="-1"/>
          <w:sz w:val="28"/>
          <w:szCs w:val="28"/>
        </w:rPr>
        <w:t>т</w:t>
      </w:r>
      <w:r w:rsidRPr="00F06F2E">
        <w:rPr>
          <w:color w:val="000000"/>
          <w:spacing w:val="-1"/>
          <w:sz w:val="28"/>
          <w:szCs w:val="28"/>
        </w:rPr>
        <w:t>ся при наличии до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 xml:space="preserve">90% правильных ответов, оценка «хорошо» </w:t>
      </w:r>
      <w:r>
        <w:rPr>
          <w:color w:val="000000"/>
          <w:spacing w:val="-1"/>
          <w:sz w:val="28"/>
          <w:szCs w:val="28"/>
        </w:rPr>
        <w:noBreakHyphen/>
      </w:r>
      <w:r w:rsidRPr="00F06F2E">
        <w:rPr>
          <w:color w:val="000000"/>
          <w:spacing w:val="-1"/>
          <w:sz w:val="28"/>
          <w:szCs w:val="28"/>
        </w:rPr>
        <w:t xml:space="preserve"> от 90% до 80% правильных ответов, оценка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«удовлетворительно» - от 80% до 70% пр</w:t>
      </w:r>
      <w:r w:rsidRPr="00F06F2E">
        <w:rPr>
          <w:color w:val="000000"/>
          <w:spacing w:val="-1"/>
          <w:sz w:val="28"/>
          <w:szCs w:val="28"/>
        </w:rPr>
        <w:t>а</w:t>
      </w:r>
      <w:r w:rsidRPr="00F06F2E">
        <w:rPr>
          <w:color w:val="000000"/>
          <w:spacing w:val="-1"/>
          <w:sz w:val="28"/>
          <w:szCs w:val="28"/>
        </w:rPr>
        <w:t>вильных ответов.</w:t>
      </w:r>
    </w:p>
    <w:p w:rsidR="00525507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lastRenderedPageBreak/>
        <w:t>5.4.</w:t>
      </w:r>
      <w:r w:rsidR="00525507"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Оценка, полученная на экзамене, заносится преподавателем в заче</w:t>
      </w:r>
      <w:r w:rsidRPr="00F06F2E">
        <w:rPr>
          <w:color w:val="000000"/>
          <w:spacing w:val="-1"/>
          <w:sz w:val="28"/>
          <w:szCs w:val="28"/>
        </w:rPr>
        <w:t>т</w:t>
      </w:r>
      <w:r w:rsidRPr="00F06F2E">
        <w:rPr>
          <w:color w:val="000000"/>
          <w:spacing w:val="-1"/>
          <w:sz w:val="28"/>
          <w:szCs w:val="28"/>
        </w:rPr>
        <w:t>ную книжку студента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 xml:space="preserve">(кроме </w:t>
      </w:r>
      <w:proofErr w:type="gramStart"/>
      <w:r w:rsidRPr="00F06F2E">
        <w:rPr>
          <w:color w:val="000000"/>
          <w:spacing w:val="-1"/>
          <w:sz w:val="28"/>
          <w:szCs w:val="28"/>
        </w:rPr>
        <w:t>неудовлетворительной</w:t>
      </w:r>
      <w:proofErr w:type="gramEnd"/>
      <w:r w:rsidRPr="00F06F2E">
        <w:rPr>
          <w:color w:val="000000"/>
          <w:spacing w:val="-1"/>
          <w:sz w:val="28"/>
          <w:szCs w:val="28"/>
        </w:rPr>
        <w:t>) и экзаменационную в</w:t>
      </w:r>
      <w:r w:rsidRPr="00F06F2E">
        <w:rPr>
          <w:color w:val="000000"/>
          <w:spacing w:val="-1"/>
          <w:sz w:val="28"/>
          <w:szCs w:val="28"/>
        </w:rPr>
        <w:t>е</w:t>
      </w:r>
      <w:r w:rsidRPr="00F06F2E">
        <w:rPr>
          <w:color w:val="000000"/>
          <w:spacing w:val="-1"/>
          <w:sz w:val="28"/>
          <w:szCs w:val="28"/>
        </w:rPr>
        <w:t>домость (в том числе и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 xml:space="preserve">неудовлетворительные). </w:t>
      </w:r>
    </w:p>
    <w:p w:rsidR="009875E7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Экзаменационная оценка по дисциплине за данный семестр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является о</w:t>
      </w:r>
      <w:r w:rsidRPr="00F06F2E">
        <w:rPr>
          <w:color w:val="000000"/>
          <w:spacing w:val="-1"/>
          <w:sz w:val="28"/>
          <w:szCs w:val="28"/>
        </w:rPr>
        <w:t>п</w:t>
      </w:r>
      <w:r w:rsidRPr="00F06F2E">
        <w:rPr>
          <w:color w:val="000000"/>
          <w:spacing w:val="-1"/>
          <w:sz w:val="28"/>
          <w:szCs w:val="28"/>
        </w:rPr>
        <w:t>ределяющей независимо от полученных в семестре оценок текущего контроля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по дисциплине (дисциплинам, междисциплинарному курсу профессиональн</w:t>
      </w:r>
      <w:r w:rsidRPr="00F06F2E">
        <w:rPr>
          <w:color w:val="000000"/>
          <w:spacing w:val="-1"/>
          <w:sz w:val="28"/>
          <w:szCs w:val="28"/>
        </w:rPr>
        <w:t>о</w:t>
      </w:r>
      <w:r w:rsidRPr="00F06F2E">
        <w:rPr>
          <w:color w:val="000000"/>
          <w:spacing w:val="-1"/>
          <w:sz w:val="28"/>
          <w:szCs w:val="28"/>
        </w:rPr>
        <w:t>го модуля).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Оценки успеваемости студентов (для занесения в приложение к диплому) по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дисциплинам, которые изучаются в течение нескольких семестров, опр</w:t>
      </w:r>
      <w:r w:rsidRPr="00F06F2E">
        <w:rPr>
          <w:color w:val="000000"/>
          <w:spacing w:val="-1"/>
          <w:sz w:val="28"/>
          <w:szCs w:val="28"/>
        </w:rPr>
        <w:t>е</w:t>
      </w:r>
      <w:r w:rsidRPr="00F06F2E">
        <w:rPr>
          <w:color w:val="000000"/>
          <w:spacing w:val="-1"/>
          <w:sz w:val="28"/>
          <w:szCs w:val="28"/>
        </w:rPr>
        <w:t>деляются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преподавателем с учетом результатов семестровых и экзаменацио</w:t>
      </w:r>
      <w:r w:rsidRPr="00F06F2E">
        <w:rPr>
          <w:color w:val="000000"/>
          <w:spacing w:val="-1"/>
          <w:sz w:val="28"/>
          <w:szCs w:val="28"/>
        </w:rPr>
        <w:t>н</w:t>
      </w:r>
      <w:r w:rsidRPr="00F06F2E">
        <w:rPr>
          <w:color w:val="000000"/>
          <w:spacing w:val="-1"/>
          <w:sz w:val="28"/>
          <w:szCs w:val="28"/>
        </w:rPr>
        <w:t>ных оценок, а по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дисциплинам, не выносимым на экзамены, по итогам тек</w:t>
      </w:r>
      <w:r w:rsidRPr="00F06F2E">
        <w:rPr>
          <w:color w:val="000000"/>
          <w:spacing w:val="-1"/>
          <w:sz w:val="28"/>
          <w:szCs w:val="28"/>
        </w:rPr>
        <w:t>у</w:t>
      </w:r>
      <w:r w:rsidRPr="00F06F2E">
        <w:rPr>
          <w:color w:val="000000"/>
          <w:spacing w:val="-1"/>
          <w:sz w:val="28"/>
          <w:szCs w:val="28"/>
        </w:rPr>
        <w:t>щего учета знаний за каждый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семестр.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5.5.</w:t>
      </w:r>
      <w:r w:rsidR="00525507"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По завершении всех экзаменов допускается пересдача экзамена, по которому студент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получил неудовлетворительную оценку. С целью повыш</w:t>
      </w:r>
      <w:r w:rsidRPr="00F06F2E">
        <w:rPr>
          <w:color w:val="000000"/>
          <w:spacing w:val="-1"/>
          <w:sz w:val="28"/>
          <w:szCs w:val="28"/>
        </w:rPr>
        <w:t>е</w:t>
      </w:r>
      <w:r w:rsidRPr="00F06F2E">
        <w:rPr>
          <w:color w:val="000000"/>
          <w:spacing w:val="-1"/>
          <w:sz w:val="28"/>
          <w:szCs w:val="28"/>
        </w:rPr>
        <w:t>ния оценки допускается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повторная сдача экзамена.</w:t>
      </w:r>
    </w:p>
    <w:p w:rsidR="00525507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5.6.</w:t>
      </w:r>
      <w:r w:rsidR="00525507"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Повторная сдача экзамена, по которому студент получил неудовл</w:t>
      </w:r>
      <w:r w:rsidRPr="00F06F2E">
        <w:rPr>
          <w:color w:val="000000"/>
          <w:spacing w:val="-1"/>
          <w:sz w:val="28"/>
          <w:szCs w:val="28"/>
        </w:rPr>
        <w:t>е</w:t>
      </w:r>
      <w:r w:rsidRPr="00F06F2E">
        <w:rPr>
          <w:color w:val="000000"/>
          <w:spacing w:val="-1"/>
          <w:sz w:val="28"/>
          <w:szCs w:val="28"/>
        </w:rPr>
        <w:t>творительную оценку, а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также повторная сдача экзамена с целью углубления знаний и повышения оценки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допускается с разрешения директора</w:t>
      </w:r>
      <w:r>
        <w:rPr>
          <w:color w:val="000000"/>
          <w:spacing w:val="-1"/>
          <w:sz w:val="28"/>
          <w:szCs w:val="28"/>
        </w:rPr>
        <w:t xml:space="preserve"> Колледжа</w:t>
      </w:r>
      <w:r w:rsidRPr="00F06F2E">
        <w:rPr>
          <w:color w:val="000000"/>
          <w:spacing w:val="-1"/>
          <w:sz w:val="28"/>
          <w:szCs w:val="28"/>
        </w:rPr>
        <w:t xml:space="preserve">, в том числе студентам выпускных групп. 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В случае,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когда после промежуточной аттестации (в соответствии с гр</w:t>
      </w:r>
      <w:r w:rsidRPr="00F06F2E">
        <w:rPr>
          <w:color w:val="000000"/>
          <w:spacing w:val="-1"/>
          <w:sz w:val="28"/>
          <w:szCs w:val="28"/>
        </w:rPr>
        <w:t>а</w:t>
      </w:r>
      <w:r w:rsidRPr="00F06F2E">
        <w:rPr>
          <w:color w:val="000000"/>
          <w:spacing w:val="-1"/>
          <w:sz w:val="28"/>
          <w:szCs w:val="28"/>
        </w:rPr>
        <w:t>фиком учебного процесса),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учебная группа направляется на производстве</w:t>
      </w:r>
      <w:r w:rsidRPr="00F06F2E">
        <w:rPr>
          <w:color w:val="000000"/>
          <w:spacing w:val="-1"/>
          <w:sz w:val="28"/>
          <w:szCs w:val="28"/>
        </w:rPr>
        <w:t>н</w:t>
      </w:r>
      <w:r w:rsidRPr="00F06F2E">
        <w:rPr>
          <w:color w:val="000000"/>
          <w:spacing w:val="-1"/>
          <w:sz w:val="28"/>
          <w:szCs w:val="28"/>
        </w:rPr>
        <w:t>ную практику, то повторная сдача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экзамена, по которому студент получил н</w:t>
      </w:r>
      <w:r w:rsidRPr="00F06F2E">
        <w:rPr>
          <w:color w:val="000000"/>
          <w:spacing w:val="-1"/>
          <w:sz w:val="28"/>
          <w:szCs w:val="28"/>
        </w:rPr>
        <w:t>е</w:t>
      </w:r>
      <w:r w:rsidRPr="00F06F2E">
        <w:rPr>
          <w:color w:val="000000"/>
          <w:spacing w:val="-1"/>
          <w:sz w:val="28"/>
          <w:szCs w:val="28"/>
        </w:rPr>
        <w:t>удовлетворительную оценку, переносится на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период после завершения пр</w:t>
      </w:r>
      <w:r w:rsidRPr="00F06F2E">
        <w:rPr>
          <w:color w:val="000000"/>
          <w:spacing w:val="-1"/>
          <w:sz w:val="28"/>
          <w:szCs w:val="28"/>
        </w:rPr>
        <w:t>о</w:t>
      </w:r>
      <w:r w:rsidRPr="00F06F2E">
        <w:rPr>
          <w:color w:val="000000"/>
          <w:spacing w:val="-1"/>
          <w:sz w:val="28"/>
          <w:szCs w:val="28"/>
        </w:rPr>
        <w:t>хождения практики.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06F2E">
        <w:rPr>
          <w:color w:val="000000"/>
          <w:spacing w:val="-1"/>
          <w:sz w:val="28"/>
          <w:szCs w:val="28"/>
        </w:rPr>
        <w:t>Пересдача экзамена, по которому студент получил неудовлетворител</w:t>
      </w:r>
      <w:r w:rsidRPr="00F06F2E">
        <w:rPr>
          <w:color w:val="000000"/>
          <w:spacing w:val="-1"/>
          <w:sz w:val="28"/>
          <w:szCs w:val="28"/>
        </w:rPr>
        <w:t>ь</w:t>
      </w:r>
      <w:r w:rsidRPr="00F06F2E">
        <w:rPr>
          <w:color w:val="000000"/>
          <w:spacing w:val="-1"/>
          <w:sz w:val="28"/>
          <w:szCs w:val="28"/>
        </w:rPr>
        <w:t>ную оценку,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производится:</w:t>
      </w:r>
    </w:p>
    <w:p w:rsidR="009875E7" w:rsidRPr="00F06F2E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F06F2E">
        <w:rPr>
          <w:color w:val="000000"/>
          <w:spacing w:val="-1"/>
          <w:sz w:val="28"/>
          <w:szCs w:val="28"/>
        </w:rPr>
        <w:t>о завершении всех экзаменов, сдаваемых в период данной сессии, но не позднее 1</w:t>
      </w:r>
      <w:r>
        <w:rPr>
          <w:color w:val="000000"/>
          <w:spacing w:val="-1"/>
          <w:sz w:val="28"/>
          <w:szCs w:val="28"/>
        </w:rPr>
        <w:t xml:space="preserve"> </w:t>
      </w:r>
      <w:r w:rsidRPr="00F06F2E">
        <w:rPr>
          <w:color w:val="000000"/>
          <w:spacing w:val="-1"/>
          <w:sz w:val="28"/>
          <w:szCs w:val="28"/>
        </w:rPr>
        <w:t>месяца со дня начала сессии.</w:t>
      </w:r>
    </w:p>
    <w:p w:rsidR="009875E7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Pr="00F06F2E">
        <w:rPr>
          <w:color w:val="000000"/>
          <w:spacing w:val="-1"/>
          <w:sz w:val="28"/>
          <w:szCs w:val="28"/>
        </w:rPr>
        <w:t>е более двух раз преподавателю дисциплины.</w:t>
      </w:r>
    </w:p>
    <w:p w:rsidR="009875E7" w:rsidRPr="00D813A1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 w:rsidRPr="00D813A1">
        <w:rPr>
          <w:color w:val="000000"/>
          <w:spacing w:val="-1"/>
          <w:sz w:val="28"/>
          <w:szCs w:val="28"/>
        </w:rPr>
        <w:t>ретья пересдача экзамена проводится комисси</w:t>
      </w:r>
      <w:r>
        <w:rPr>
          <w:color w:val="000000"/>
          <w:spacing w:val="-1"/>
          <w:sz w:val="28"/>
          <w:szCs w:val="28"/>
        </w:rPr>
        <w:t>ей</w:t>
      </w:r>
      <w:r w:rsidRPr="00D813A1">
        <w:rPr>
          <w:color w:val="000000"/>
          <w:spacing w:val="-1"/>
          <w:sz w:val="28"/>
          <w:szCs w:val="28"/>
        </w:rPr>
        <w:t>, в состав которой, кр</w:t>
      </w:r>
      <w:r w:rsidRPr="00D813A1">
        <w:rPr>
          <w:color w:val="000000"/>
          <w:spacing w:val="-1"/>
          <w:sz w:val="28"/>
          <w:szCs w:val="28"/>
        </w:rPr>
        <w:t>о</w:t>
      </w:r>
      <w:r w:rsidRPr="00D813A1">
        <w:rPr>
          <w:color w:val="000000"/>
          <w:spacing w:val="-1"/>
          <w:sz w:val="28"/>
          <w:szCs w:val="28"/>
        </w:rPr>
        <w:t>ме</w:t>
      </w:r>
      <w:r>
        <w:rPr>
          <w:color w:val="000000"/>
          <w:spacing w:val="-1"/>
          <w:sz w:val="28"/>
          <w:szCs w:val="28"/>
        </w:rPr>
        <w:t xml:space="preserve"> </w:t>
      </w:r>
      <w:r w:rsidRPr="00D813A1">
        <w:rPr>
          <w:color w:val="000000"/>
          <w:spacing w:val="-1"/>
          <w:sz w:val="28"/>
          <w:szCs w:val="28"/>
        </w:rPr>
        <w:t xml:space="preserve">преподавателя дисциплины, включается </w:t>
      </w:r>
      <w:r>
        <w:rPr>
          <w:color w:val="000000"/>
          <w:spacing w:val="-1"/>
          <w:sz w:val="28"/>
          <w:szCs w:val="28"/>
        </w:rPr>
        <w:t>з</w:t>
      </w:r>
      <w:r w:rsidRPr="000162A6">
        <w:rPr>
          <w:color w:val="000000"/>
          <w:spacing w:val="-1"/>
          <w:sz w:val="28"/>
          <w:szCs w:val="28"/>
        </w:rPr>
        <w:t>аместитель дире</w:t>
      </w:r>
      <w:r>
        <w:rPr>
          <w:color w:val="000000"/>
          <w:spacing w:val="-1"/>
          <w:sz w:val="28"/>
          <w:szCs w:val="28"/>
        </w:rPr>
        <w:t xml:space="preserve">ктора по </w:t>
      </w:r>
      <w:proofErr w:type="spellStart"/>
      <w:r>
        <w:rPr>
          <w:color w:val="000000"/>
          <w:spacing w:val="-1"/>
          <w:sz w:val="28"/>
          <w:szCs w:val="28"/>
        </w:rPr>
        <w:t>учебно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noBreakHyphen/>
        <w:t xml:space="preserve"> методической </w:t>
      </w:r>
      <w:r w:rsidRPr="000162A6">
        <w:rPr>
          <w:color w:val="000000"/>
          <w:spacing w:val="-1"/>
          <w:sz w:val="28"/>
          <w:szCs w:val="28"/>
        </w:rPr>
        <w:t>работе</w:t>
      </w:r>
      <w:r w:rsidRPr="00D813A1">
        <w:rPr>
          <w:color w:val="000000"/>
          <w:spacing w:val="-1"/>
          <w:sz w:val="28"/>
          <w:szCs w:val="28"/>
        </w:rPr>
        <w:t>.</w:t>
      </w:r>
    </w:p>
    <w:p w:rsidR="00525507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D813A1">
        <w:rPr>
          <w:color w:val="000000"/>
          <w:spacing w:val="-1"/>
          <w:sz w:val="28"/>
          <w:szCs w:val="28"/>
        </w:rPr>
        <w:t>5.7.</w:t>
      </w:r>
      <w:r w:rsidR="00525507">
        <w:rPr>
          <w:color w:val="000000"/>
          <w:spacing w:val="-1"/>
          <w:sz w:val="28"/>
          <w:szCs w:val="28"/>
        </w:rPr>
        <w:t xml:space="preserve"> </w:t>
      </w:r>
      <w:r w:rsidRPr="00D813A1">
        <w:rPr>
          <w:color w:val="000000"/>
          <w:spacing w:val="-1"/>
          <w:sz w:val="28"/>
          <w:szCs w:val="28"/>
        </w:rPr>
        <w:t>Студенты, имеющие в результате прохождения промежуточной атт</w:t>
      </w:r>
      <w:r w:rsidRPr="00D813A1">
        <w:rPr>
          <w:color w:val="000000"/>
          <w:spacing w:val="-1"/>
          <w:sz w:val="28"/>
          <w:szCs w:val="28"/>
        </w:rPr>
        <w:t>е</w:t>
      </w:r>
      <w:r w:rsidRPr="00D813A1">
        <w:rPr>
          <w:color w:val="000000"/>
          <w:spacing w:val="-1"/>
          <w:sz w:val="28"/>
          <w:szCs w:val="28"/>
        </w:rPr>
        <w:t>стации и по итогам</w:t>
      </w:r>
      <w:r>
        <w:rPr>
          <w:color w:val="000000"/>
          <w:spacing w:val="-1"/>
          <w:sz w:val="28"/>
          <w:szCs w:val="28"/>
        </w:rPr>
        <w:t xml:space="preserve"> </w:t>
      </w:r>
      <w:r w:rsidRPr="00D813A1">
        <w:rPr>
          <w:color w:val="000000"/>
          <w:spacing w:val="-1"/>
          <w:sz w:val="28"/>
          <w:szCs w:val="28"/>
        </w:rPr>
        <w:t xml:space="preserve">текущего учета знаний более трех неудовлетворительных оценок, </w:t>
      </w:r>
      <w:r>
        <w:rPr>
          <w:color w:val="000000"/>
          <w:spacing w:val="-1"/>
          <w:sz w:val="28"/>
          <w:szCs w:val="28"/>
        </w:rPr>
        <w:t>подлежат отчислению</w:t>
      </w:r>
      <w:r w:rsidRPr="00D813A1">
        <w:rPr>
          <w:color w:val="000000"/>
          <w:spacing w:val="-1"/>
          <w:sz w:val="28"/>
          <w:szCs w:val="28"/>
        </w:rPr>
        <w:t xml:space="preserve">. </w:t>
      </w:r>
    </w:p>
    <w:p w:rsidR="009875E7" w:rsidRPr="00D813A1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D813A1">
        <w:rPr>
          <w:color w:val="000000"/>
          <w:spacing w:val="-1"/>
          <w:sz w:val="28"/>
          <w:szCs w:val="28"/>
        </w:rPr>
        <w:t>В особых случаях, при наличии уважительных причин, студентам,</w:t>
      </w:r>
      <w:r>
        <w:rPr>
          <w:color w:val="000000"/>
          <w:spacing w:val="-1"/>
          <w:sz w:val="28"/>
          <w:szCs w:val="28"/>
        </w:rPr>
        <w:t xml:space="preserve"> </w:t>
      </w:r>
      <w:r w:rsidRPr="00D813A1">
        <w:rPr>
          <w:color w:val="000000"/>
          <w:spacing w:val="-1"/>
          <w:sz w:val="28"/>
          <w:szCs w:val="28"/>
        </w:rPr>
        <w:t>имеющим более трех неудовлетворительных оценок, с разрешения директора может быть</w:t>
      </w:r>
      <w:r>
        <w:rPr>
          <w:color w:val="000000"/>
          <w:spacing w:val="-1"/>
          <w:sz w:val="28"/>
          <w:szCs w:val="28"/>
        </w:rPr>
        <w:t xml:space="preserve"> </w:t>
      </w:r>
      <w:r w:rsidRPr="00D813A1">
        <w:rPr>
          <w:color w:val="000000"/>
          <w:spacing w:val="-1"/>
          <w:sz w:val="28"/>
          <w:szCs w:val="28"/>
        </w:rPr>
        <w:t>предоставлена возможность пересдать экзамены и ликвидировать неудовлетворительные</w:t>
      </w:r>
      <w:r>
        <w:rPr>
          <w:color w:val="000000"/>
          <w:spacing w:val="-1"/>
          <w:sz w:val="28"/>
          <w:szCs w:val="28"/>
        </w:rPr>
        <w:t xml:space="preserve"> </w:t>
      </w:r>
      <w:r w:rsidRPr="00D813A1">
        <w:rPr>
          <w:color w:val="000000"/>
          <w:spacing w:val="-1"/>
          <w:sz w:val="28"/>
          <w:szCs w:val="28"/>
        </w:rPr>
        <w:t>итоговые оценки в назначенный срок.</w:t>
      </w:r>
    </w:p>
    <w:p w:rsidR="009875E7" w:rsidRPr="00D813A1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D813A1">
        <w:rPr>
          <w:color w:val="000000"/>
          <w:spacing w:val="-1"/>
          <w:sz w:val="28"/>
          <w:szCs w:val="28"/>
        </w:rPr>
        <w:lastRenderedPageBreak/>
        <w:t>5.8.</w:t>
      </w:r>
      <w:r w:rsidR="00525507">
        <w:rPr>
          <w:color w:val="000000"/>
          <w:spacing w:val="-1"/>
          <w:sz w:val="28"/>
          <w:szCs w:val="28"/>
        </w:rPr>
        <w:t xml:space="preserve"> </w:t>
      </w:r>
      <w:r w:rsidRPr="00D813A1">
        <w:rPr>
          <w:color w:val="000000"/>
          <w:spacing w:val="-1"/>
          <w:sz w:val="28"/>
          <w:szCs w:val="28"/>
        </w:rPr>
        <w:t>Допуск студентов к промежуточной аттестации, перевод студентов на следующий курс</w:t>
      </w:r>
      <w:r>
        <w:rPr>
          <w:color w:val="000000"/>
          <w:spacing w:val="-1"/>
          <w:sz w:val="28"/>
          <w:szCs w:val="28"/>
        </w:rPr>
        <w:t xml:space="preserve"> </w:t>
      </w:r>
      <w:r w:rsidRPr="00D813A1">
        <w:rPr>
          <w:color w:val="000000"/>
          <w:spacing w:val="-1"/>
          <w:sz w:val="28"/>
          <w:szCs w:val="28"/>
        </w:rPr>
        <w:t>выносятся на обсуждение педагогического совета. Пер</w:t>
      </w:r>
      <w:r w:rsidRPr="00D813A1">
        <w:rPr>
          <w:color w:val="000000"/>
          <w:spacing w:val="-1"/>
          <w:sz w:val="28"/>
          <w:szCs w:val="28"/>
        </w:rPr>
        <w:t>е</w:t>
      </w:r>
      <w:r w:rsidRPr="00D813A1">
        <w:rPr>
          <w:color w:val="000000"/>
          <w:spacing w:val="-1"/>
          <w:sz w:val="28"/>
          <w:szCs w:val="28"/>
        </w:rPr>
        <w:t>воды студентов на следующий</w:t>
      </w:r>
      <w:r>
        <w:rPr>
          <w:color w:val="000000"/>
          <w:spacing w:val="-1"/>
          <w:sz w:val="28"/>
          <w:szCs w:val="28"/>
        </w:rPr>
        <w:t xml:space="preserve"> </w:t>
      </w:r>
      <w:r w:rsidRPr="00D813A1">
        <w:rPr>
          <w:color w:val="000000"/>
          <w:spacing w:val="-1"/>
          <w:sz w:val="28"/>
          <w:szCs w:val="28"/>
        </w:rPr>
        <w:t>курс обучения оформляются приказом дире</w:t>
      </w:r>
      <w:r w:rsidRPr="00D813A1">
        <w:rPr>
          <w:color w:val="000000"/>
          <w:spacing w:val="-1"/>
          <w:sz w:val="28"/>
          <w:szCs w:val="28"/>
        </w:rPr>
        <w:t>к</w:t>
      </w:r>
      <w:r w:rsidRPr="00D813A1">
        <w:rPr>
          <w:color w:val="000000"/>
          <w:spacing w:val="-1"/>
          <w:sz w:val="28"/>
          <w:szCs w:val="28"/>
        </w:rPr>
        <w:t>тора.</w:t>
      </w:r>
    </w:p>
    <w:p w:rsidR="009875E7" w:rsidRDefault="009875E7" w:rsidP="00525507">
      <w:p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D813A1">
        <w:rPr>
          <w:color w:val="000000"/>
          <w:spacing w:val="-1"/>
          <w:sz w:val="28"/>
          <w:szCs w:val="28"/>
        </w:rPr>
        <w:t>5.9.</w:t>
      </w:r>
      <w:r w:rsidR="00525507">
        <w:rPr>
          <w:color w:val="000000"/>
          <w:spacing w:val="-1"/>
          <w:sz w:val="28"/>
          <w:szCs w:val="28"/>
        </w:rPr>
        <w:t xml:space="preserve"> </w:t>
      </w:r>
      <w:r w:rsidRPr="00D813A1">
        <w:rPr>
          <w:color w:val="000000"/>
          <w:spacing w:val="-1"/>
          <w:sz w:val="28"/>
          <w:szCs w:val="28"/>
        </w:rPr>
        <w:t>Студент</w:t>
      </w:r>
      <w:r>
        <w:rPr>
          <w:color w:val="000000"/>
          <w:spacing w:val="-1"/>
          <w:sz w:val="28"/>
          <w:szCs w:val="28"/>
        </w:rPr>
        <w:t>ам</w:t>
      </w:r>
      <w:r w:rsidRPr="00D813A1">
        <w:rPr>
          <w:color w:val="000000"/>
          <w:spacing w:val="-1"/>
          <w:sz w:val="28"/>
          <w:szCs w:val="28"/>
        </w:rPr>
        <w:t>, получивши</w:t>
      </w:r>
      <w:r>
        <w:rPr>
          <w:color w:val="000000"/>
          <w:spacing w:val="-1"/>
          <w:sz w:val="28"/>
          <w:szCs w:val="28"/>
        </w:rPr>
        <w:t>м</w:t>
      </w:r>
      <w:r w:rsidRPr="00D813A1">
        <w:rPr>
          <w:color w:val="000000"/>
          <w:spacing w:val="-1"/>
          <w:sz w:val="28"/>
          <w:szCs w:val="28"/>
        </w:rPr>
        <w:t xml:space="preserve"> на экзаменационной сессии и по итогам т</w:t>
      </w:r>
      <w:r w:rsidRPr="00D813A1">
        <w:rPr>
          <w:color w:val="000000"/>
          <w:spacing w:val="-1"/>
          <w:sz w:val="28"/>
          <w:szCs w:val="28"/>
        </w:rPr>
        <w:t>е</w:t>
      </w:r>
      <w:r w:rsidRPr="00D813A1">
        <w:rPr>
          <w:color w:val="000000"/>
          <w:spacing w:val="-1"/>
          <w:sz w:val="28"/>
          <w:szCs w:val="28"/>
        </w:rPr>
        <w:t>кущего учета знаний за</w:t>
      </w:r>
      <w:r>
        <w:rPr>
          <w:color w:val="000000"/>
          <w:spacing w:val="-1"/>
          <w:sz w:val="28"/>
          <w:szCs w:val="28"/>
        </w:rPr>
        <w:t xml:space="preserve"> </w:t>
      </w:r>
      <w:r w:rsidRPr="00D813A1">
        <w:rPr>
          <w:color w:val="000000"/>
          <w:spacing w:val="-1"/>
          <w:sz w:val="28"/>
          <w:szCs w:val="28"/>
        </w:rPr>
        <w:t xml:space="preserve">учебный год оценки </w:t>
      </w:r>
      <w:r>
        <w:rPr>
          <w:color w:val="000000"/>
          <w:spacing w:val="-1"/>
          <w:sz w:val="28"/>
          <w:szCs w:val="28"/>
        </w:rPr>
        <w:t>«</w:t>
      </w:r>
      <w:r w:rsidRPr="00D813A1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»</w:t>
      </w:r>
      <w:r w:rsidRPr="00D813A1">
        <w:rPr>
          <w:color w:val="000000"/>
          <w:spacing w:val="-1"/>
          <w:sz w:val="28"/>
          <w:szCs w:val="28"/>
        </w:rPr>
        <w:t xml:space="preserve"> не менее чем по </w:t>
      </w:r>
      <w:r>
        <w:rPr>
          <w:color w:val="000000"/>
          <w:spacing w:val="-1"/>
          <w:sz w:val="28"/>
          <w:szCs w:val="28"/>
        </w:rPr>
        <w:t>100</w:t>
      </w:r>
      <w:r w:rsidRPr="00D813A1">
        <w:rPr>
          <w:color w:val="000000"/>
          <w:spacing w:val="-1"/>
          <w:sz w:val="28"/>
          <w:szCs w:val="28"/>
        </w:rPr>
        <w:t>% ди</w:t>
      </w:r>
      <w:r w:rsidRPr="00D813A1">
        <w:rPr>
          <w:color w:val="000000"/>
          <w:spacing w:val="-1"/>
          <w:sz w:val="28"/>
          <w:szCs w:val="28"/>
        </w:rPr>
        <w:t>с</w:t>
      </w:r>
      <w:r w:rsidRPr="00D813A1">
        <w:rPr>
          <w:color w:val="000000"/>
          <w:spacing w:val="-1"/>
          <w:sz w:val="28"/>
          <w:szCs w:val="28"/>
        </w:rPr>
        <w:t xml:space="preserve">циплин </w:t>
      </w:r>
      <w:r>
        <w:rPr>
          <w:color w:val="000000"/>
          <w:spacing w:val="-1"/>
          <w:sz w:val="28"/>
          <w:szCs w:val="28"/>
        </w:rPr>
        <w:t>предоставляется академическая скидка в оплате обучения – 7%</w:t>
      </w:r>
      <w:r w:rsidRPr="00D813A1">
        <w:rPr>
          <w:color w:val="000000"/>
          <w:spacing w:val="-1"/>
          <w:sz w:val="28"/>
          <w:szCs w:val="28"/>
        </w:rPr>
        <w:t>.</w:t>
      </w:r>
    </w:p>
    <w:p w:rsidR="00525507" w:rsidRDefault="00525507" w:rsidP="009875E7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9875E7" w:rsidRPr="00525507" w:rsidRDefault="009875E7" w:rsidP="00525507">
      <w:pPr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525507">
        <w:rPr>
          <w:b/>
          <w:color w:val="000000"/>
          <w:spacing w:val="-1"/>
          <w:sz w:val="28"/>
          <w:szCs w:val="28"/>
        </w:rPr>
        <w:t>6.</w:t>
      </w:r>
      <w:r w:rsidR="00525507" w:rsidRPr="00525507">
        <w:rPr>
          <w:b/>
          <w:color w:val="000000"/>
          <w:spacing w:val="-1"/>
          <w:sz w:val="28"/>
          <w:szCs w:val="28"/>
        </w:rPr>
        <w:t xml:space="preserve"> </w:t>
      </w:r>
      <w:r w:rsidRPr="00525507">
        <w:rPr>
          <w:b/>
          <w:color w:val="000000"/>
          <w:spacing w:val="-1"/>
          <w:sz w:val="28"/>
          <w:szCs w:val="28"/>
        </w:rPr>
        <w:t>Процедура пересдачи и повторной сдачи экзамена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6.1.</w:t>
      </w:r>
      <w:r w:rsidR="00525507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Студент обращается с письменным заявлением к заведующему уче</w:t>
      </w:r>
      <w:r w:rsidRPr="005D68DC">
        <w:rPr>
          <w:spacing w:val="-1"/>
          <w:sz w:val="28"/>
          <w:szCs w:val="28"/>
        </w:rPr>
        <w:t>б</w:t>
      </w:r>
      <w:r w:rsidRPr="005D68DC">
        <w:rPr>
          <w:spacing w:val="-1"/>
          <w:sz w:val="28"/>
          <w:szCs w:val="28"/>
        </w:rPr>
        <w:t>ной частью с просьбой о пересдаче.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6.2.</w:t>
      </w:r>
      <w:r w:rsidR="00525507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После рассмотрения заявления, заведующий отделением СПО вносит проект приказа и составляет график пересдачи.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6.3.</w:t>
      </w:r>
      <w:r w:rsidR="00525507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Студент допускается к пересдаче после издания приказа директора.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6.4.</w:t>
      </w:r>
      <w:r w:rsidR="00525507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В случае повторного получения неудовлетворительной оценки ст</w:t>
      </w:r>
      <w:r w:rsidRPr="005D68DC">
        <w:rPr>
          <w:spacing w:val="-1"/>
          <w:sz w:val="28"/>
          <w:szCs w:val="28"/>
        </w:rPr>
        <w:t>у</w:t>
      </w:r>
      <w:r w:rsidRPr="005D68DC">
        <w:rPr>
          <w:spacing w:val="-1"/>
          <w:sz w:val="28"/>
          <w:szCs w:val="28"/>
        </w:rPr>
        <w:t>дент может подать заявление с просьбой назначения повторной сдачи на имя директора колледжа.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Заведующий отделением СПО готовит проект приказа с указанием: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членов экзаменационной комиссии;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сре</w:t>
      </w:r>
      <w:proofErr w:type="gramStart"/>
      <w:r w:rsidRPr="005D68DC">
        <w:rPr>
          <w:spacing w:val="-1"/>
          <w:sz w:val="28"/>
          <w:szCs w:val="28"/>
        </w:rPr>
        <w:t>дств пр</w:t>
      </w:r>
      <w:proofErr w:type="gramEnd"/>
      <w:r w:rsidRPr="005D68DC">
        <w:rPr>
          <w:spacing w:val="-1"/>
          <w:sz w:val="28"/>
          <w:szCs w:val="28"/>
        </w:rPr>
        <w:t>едставления информации (вербальные, использование бума</w:t>
      </w:r>
      <w:r w:rsidRPr="005D68DC">
        <w:rPr>
          <w:spacing w:val="-1"/>
          <w:sz w:val="28"/>
          <w:szCs w:val="28"/>
        </w:rPr>
        <w:t>ж</w:t>
      </w:r>
      <w:r w:rsidRPr="005D68DC">
        <w:rPr>
          <w:spacing w:val="-1"/>
          <w:sz w:val="28"/>
          <w:szCs w:val="28"/>
        </w:rPr>
        <w:t>ных носителей, компьютерных программ и др.)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6.5.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Итоги текущего контроля (выполнение контрольных работ, практ</w:t>
      </w:r>
      <w:r w:rsidRPr="005D68DC">
        <w:rPr>
          <w:spacing w:val="-1"/>
          <w:sz w:val="28"/>
          <w:szCs w:val="28"/>
        </w:rPr>
        <w:t>и</w:t>
      </w:r>
      <w:r w:rsidRPr="005D68DC">
        <w:rPr>
          <w:spacing w:val="-1"/>
          <w:sz w:val="28"/>
          <w:szCs w:val="28"/>
        </w:rPr>
        <w:t>ческих и лабораторных) являются основанием для допуска к промежуточной аттестации.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При получении неудовлетворительной оценки студентам в пределах т</w:t>
      </w:r>
      <w:r w:rsidRPr="005D68DC">
        <w:rPr>
          <w:spacing w:val="-1"/>
          <w:sz w:val="28"/>
          <w:szCs w:val="28"/>
        </w:rPr>
        <w:t>е</w:t>
      </w:r>
      <w:r w:rsidRPr="005D68DC">
        <w:rPr>
          <w:spacing w:val="-1"/>
          <w:sz w:val="28"/>
          <w:szCs w:val="28"/>
        </w:rPr>
        <w:t>кущего семестра и в сроки, устанавливаемые преподавателем, предлагается выполнение нового варианта контрольной работы.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6.6.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 xml:space="preserve">Цель тематического контроля </w:t>
      </w:r>
      <w:r w:rsidRPr="005D68DC">
        <w:rPr>
          <w:spacing w:val="-1"/>
          <w:sz w:val="28"/>
          <w:szCs w:val="28"/>
        </w:rPr>
        <w:noBreakHyphen/>
        <w:t xml:space="preserve"> оценка результатов изучения опред</w:t>
      </w:r>
      <w:r w:rsidRPr="005D68DC">
        <w:rPr>
          <w:spacing w:val="-1"/>
          <w:sz w:val="28"/>
          <w:szCs w:val="28"/>
        </w:rPr>
        <w:t>е</w:t>
      </w:r>
      <w:r w:rsidRPr="005D68DC">
        <w:rPr>
          <w:spacing w:val="-1"/>
          <w:sz w:val="28"/>
          <w:szCs w:val="28"/>
        </w:rPr>
        <w:t>ленного раздела, темы программы учебной дисциплины.</w:t>
      </w:r>
    </w:p>
    <w:p w:rsid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Тематический контроль предполагает проведение зачета (устный, пис</w:t>
      </w:r>
      <w:r w:rsidRPr="005D68DC">
        <w:rPr>
          <w:spacing w:val="-1"/>
          <w:sz w:val="28"/>
          <w:szCs w:val="28"/>
        </w:rPr>
        <w:t>ь</w:t>
      </w:r>
      <w:r w:rsidRPr="005D68DC">
        <w:rPr>
          <w:spacing w:val="-1"/>
          <w:sz w:val="28"/>
          <w:szCs w:val="28"/>
        </w:rPr>
        <w:t xml:space="preserve">менный, комбинированный). </w:t>
      </w:r>
    </w:p>
    <w:p w:rsidR="009875E7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Для тематического контроля пригодны игровые методы (конкурсы, ви</w:t>
      </w:r>
      <w:r w:rsidRPr="005D68DC">
        <w:rPr>
          <w:spacing w:val="-1"/>
          <w:sz w:val="28"/>
          <w:szCs w:val="28"/>
        </w:rPr>
        <w:t>к</w:t>
      </w:r>
      <w:r w:rsidRPr="005D68DC">
        <w:rPr>
          <w:spacing w:val="-1"/>
          <w:sz w:val="28"/>
          <w:szCs w:val="28"/>
        </w:rPr>
        <w:t>торины и т.д.), учебные деловые игры, творческие работы.</w:t>
      </w:r>
    </w:p>
    <w:p w:rsidR="005D68DC" w:rsidRPr="005D68DC" w:rsidRDefault="005D68DC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9875E7" w:rsidRPr="005D68DC" w:rsidRDefault="009875E7" w:rsidP="009875E7">
      <w:pPr>
        <w:spacing w:before="120" w:after="120"/>
        <w:jc w:val="center"/>
        <w:rPr>
          <w:b/>
          <w:color w:val="000000"/>
          <w:spacing w:val="-1"/>
          <w:sz w:val="28"/>
          <w:szCs w:val="28"/>
        </w:rPr>
      </w:pPr>
      <w:r w:rsidRPr="005D68DC">
        <w:rPr>
          <w:b/>
          <w:color w:val="000000"/>
          <w:spacing w:val="-1"/>
          <w:sz w:val="28"/>
          <w:szCs w:val="28"/>
        </w:rPr>
        <w:t>7.</w:t>
      </w:r>
      <w:r w:rsidR="005D68DC" w:rsidRPr="005D68DC">
        <w:rPr>
          <w:b/>
          <w:color w:val="000000"/>
          <w:spacing w:val="-1"/>
          <w:sz w:val="28"/>
          <w:szCs w:val="28"/>
        </w:rPr>
        <w:t xml:space="preserve"> </w:t>
      </w:r>
      <w:r w:rsidRPr="005D68DC">
        <w:rPr>
          <w:b/>
          <w:color w:val="000000"/>
          <w:spacing w:val="-1"/>
          <w:sz w:val="28"/>
          <w:szCs w:val="28"/>
        </w:rPr>
        <w:t>Текущий контроль знаний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7.1.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Текущий контроль знаний предусматривает систематическую пр</w:t>
      </w:r>
      <w:r w:rsidRPr="005D68DC">
        <w:rPr>
          <w:spacing w:val="-1"/>
          <w:sz w:val="28"/>
          <w:szCs w:val="28"/>
        </w:rPr>
        <w:t>о</w:t>
      </w:r>
      <w:r w:rsidRPr="005D68DC">
        <w:rPr>
          <w:spacing w:val="-1"/>
          <w:sz w:val="28"/>
          <w:szCs w:val="28"/>
        </w:rPr>
        <w:t>верку качества знаний, умений и навыков студентов по всем дисциплинам, изучаемым в данном семестре по 5-бальной системе.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lastRenderedPageBreak/>
        <w:t>7.2.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Преподаватель анализирует учебный материал и выбирает формы и методы контроля и оценки знаний студентов.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7.3.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Для определения уровня подготовки и эффективности работы, пр</w:t>
      </w:r>
      <w:r w:rsidRPr="005D68DC">
        <w:rPr>
          <w:spacing w:val="-1"/>
          <w:sz w:val="28"/>
          <w:szCs w:val="28"/>
        </w:rPr>
        <w:t>о</w:t>
      </w:r>
      <w:r w:rsidRPr="005D68DC">
        <w:rPr>
          <w:spacing w:val="-1"/>
          <w:sz w:val="28"/>
          <w:szCs w:val="28"/>
        </w:rPr>
        <w:t>водится входной контроль знаний студентов 1 курса по общеобразовательным дисциплинам до 10 октября. Варианты заданий входного контроля разрабат</w:t>
      </w:r>
      <w:r w:rsidRPr="005D68DC">
        <w:rPr>
          <w:spacing w:val="-1"/>
          <w:sz w:val="28"/>
          <w:szCs w:val="28"/>
        </w:rPr>
        <w:t>ы</w:t>
      </w:r>
      <w:r w:rsidRPr="005D68DC">
        <w:rPr>
          <w:spacing w:val="-1"/>
          <w:sz w:val="28"/>
          <w:szCs w:val="28"/>
        </w:rPr>
        <w:t>ваются ведущими преподавателями.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7.4.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Результаты входного контроля знаний студентов анализируются и рассматриваются на заседании педагогического совета.</w:t>
      </w:r>
    </w:p>
    <w:p w:rsidR="009875E7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7.5.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С целью определения соответствия уровня и качества обучения ст</w:t>
      </w:r>
      <w:r w:rsidRPr="005D68DC">
        <w:rPr>
          <w:spacing w:val="-1"/>
          <w:sz w:val="28"/>
          <w:szCs w:val="28"/>
        </w:rPr>
        <w:t>у</w:t>
      </w:r>
      <w:r w:rsidRPr="005D68DC">
        <w:rPr>
          <w:spacing w:val="-1"/>
          <w:sz w:val="28"/>
          <w:szCs w:val="28"/>
        </w:rPr>
        <w:t>дентов требованиям Федеральных государственных образовательных ста</w:t>
      </w:r>
      <w:r w:rsidRPr="005D68DC">
        <w:rPr>
          <w:spacing w:val="-1"/>
          <w:sz w:val="28"/>
          <w:szCs w:val="28"/>
        </w:rPr>
        <w:t>н</w:t>
      </w:r>
      <w:r w:rsidRPr="005D68DC">
        <w:rPr>
          <w:spacing w:val="-1"/>
          <w:sz w:val="28"/>
          <w:szCs w:val="28"/>
        </w:rPr>
        <w:t>дартов в части выполнения государственных требований в группах 1 курса (на базе основного общего образования) проводятся контрольные работы по дисциплинам. Порядок, сроки проведения контрольных работ определяются приказом директора Колледжа. Контрольные работы с анализом контроля к</w:t>
      </w:r>
      <w:r w:rsidRPr="005D68DC">
        <w:rPr>
          <w:spacing w:val="-1"/>
          <w:sz w:val="28"/>
          <w:szCs w:val="28"/>
        </w:rPr>
        <w:t>а</w:t>
      </w:r>
      <w:r w:rsidRPr="005D68DC">
        <w:rPr>
          <w:spacing w:val="-1"/>
          <w:sz w:val="28"/>
          <w:szCs w:val="28"/>
        </w:rPr>
        <w:t>чества хранятся в течение учебного года в учебной части.</w:t>
      </w:r>
    </w:p>
    <w:p w:rsidR="005D68DC" w:rsidRPr="005D68DC" w:rsidRDefault="005D68DC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9875E7" w:rsidRPr="005D68DC" w:rsidRDefault="009875E7" w:rsidP="009875E7">
      <w:pPr>
        <w:spacing w:before="120" w:after="120"/>
        <w:jc w:val="center"/>
        <w:rPr>
          <w:b/>
          <w:color w:val="000000"/>
          <w:spacing w:val="-1"/>
          <w:sz w:val="28"/>
          <w:szCs w:val="28"/>
        </w:rPr>
      </w:pPr>
      <w:r w:rsidRPr="005D68DC">
        <w:rPr>
          <w:b/>
          <w:color w:val="000000"/>
          <w:spacing w:val="-1"/>
          <w:sz w:val="28"/>
          <w:szCs w:val="28"/>
        </w:rPr>
        <w:t>8.</w:t>
      </w:r>
      <w:r w:rsidR="005D68DC" w:rsidRPr="005D68DC">
        <w:rPr>
          <w:b/>
          <w:color w:val="000000"/>
          <w:spacing w:val="-1"/>
          <w:sz w:val="28"/>
          <w:szCs w:val="28"/>
        </w:rPr>
        <w:t xml:space="preserve"> </w:t>
      </w:r>
      <w:r w:rsidRPr="005D68DC">
        <w:rPr>
          <w:b/>
          <w:color w:val="000000"/>
          <w:spacing w:val="-1"/>
          <w:sz w:val="28"/>
          <w:szCs w:val="28"/>
        </w:rPr>
        <w:t>Оформление документации промежуточной аттестации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8.1.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Результаты экзаменов и зачетов по дисциплинам учебного плана вносятся преподавателем в экзаменационную или зачетную ведомость (в том числе и неудовлетворительные).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8.2.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При наличии нескольких промежуточных экзаменов по одной ди</w:t>
      </w:r>
      <w:r w:rsidRPr="005D68DC">
        <w:rPr>
          <w:spacing w:val="-1"/>
          <w:sz w:val="28"/>
          <w:szCs w:val="28"/>
        </w:rPr>
        <w:t>с</w:t>
      </w:r>
      <w:r w:rsidRPr="005D68DC">
        <w:rPr>
          <w:spacing w:val="-1"/>
          <w:sz w:val="28"/>
          <w:szCs w:val="28"/>
        </w:rPr>
        <w:t>циплине указывается оценка, характеризующая общий уровень подготовки по данной дисциплине, которую определяет преподаватель этой дисциплины.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8.3.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Итоговые оценки за семестр, по дисциплинам, не выносимым на э</w:t>
      </w:r>
      <w:r w:rsidRPr="005D68DC">
        <w:rPr>
          <w:spacing w:val="-1"/>
          <w:sz w:val="28"/>
          <w:szCs w:val="28"/>
        </w:rPr>
        <w:t>к</w:t>
      </w:r>
      <w:r w:rsidRPr="005D68DC">
        <w:rPr>
          <w:spacing w:val="-1"/>
          <w:sz w:val="28"/>
          <w:szCs w:val="28"/>
        </w:rPr>
        <w:t>заменационную сессию или зачет, вносятся в итоговую ведомость (в том чи</w:t>
      </w:r>
      <w:r w:rsidRPr="005D68DC">
        <w:rPr>
          <w:spacing w:val="-1"/>
          <w:sz w:val="28"/>
          <w:szCs w:val="28"/>
        </w:rPr>
        <w:t>с</w:t>
      </w:r>
      <w:r w:rsidRPr="005D68DC">
        <w:rPr>
          <w:spacing w:val="-1"/>
          <w:sz w:val="28"/>
          <w:szCs w:val="28"/>
        </w:rPr>
        <w:t>ле и неудовлетворительные).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8.4.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Экзаменационные, зачетные и итоговые ведомости хранятся в уче</w:t>
      </w:r>
      <w:r w:rsidRPr="005D68DC">
        <w:rPr>
          <w:spacing w:val="-1"/>
          <w:sz w:val="28"/>
          <w:szCs w:val="28"/>
        </w:rPr>
        <w:t>б</w:t>
      </w:r>
      <w:r w:rsidRPr="005D68DC">
        <w:rPr>
          <w:spacing w:val="-1"/>
          <w:sz w:val="28"/>
          <w:szCs w:val="28"/>
        </w:rPr>
        <w:t>ной части как документы строгой отчетности в течение нормативного срока освоения основной образовательной программы по данной специальности. После истечения срока ведомости сдаются в архив Колледжа.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8.5.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По окончании экзаменов куратором групп составляется сводная в</w:t>
      </w:r>
      <w:r w:rsidRPr="005D68DC">
        <w:rPr>
          <w:spacing w:val="-1"/>
          <w:sz w:val="28"/>
          <w:szCs w:val="28"/>
        </w:rPr>
        <w:t>е</w:t>
      </w:r>
      <w:r w:rsidRPr="005D68DC">
        <w:rPr>
          <w:spacing w:val="-1"/>
          <w:sz w:val="28"/>
          <w:szCs w:val="28"/>
        </w:rPr>
        <w:t>домость итоговых оценок.</w:t>
      </w:r>
    </w:p>
    <w:p w:rsidR="009875E7" w:rsidRPr="005D68DC" w:rsidRDefault="009875E7" w:rsidP="005D68D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68DC">
        <w:rPr>
          <w:spacing w:val="-1"/>
          <w:sz w:val="28"/>
          <w:szCs w:val="28"/>
        </w:rPr>
        <w:t>8.6.</w:t>
      </w:r>
      <w:r w:rsidR="005D68DC" w:rsidRPr="005D68DC">
        <w:rPr>
          <w:spacing w:val="-1"/>
          <w:sz w:val="28"/>
          <w:szCs w:val="28"/>
        </w:rPr>
        <w:t xml:space="preserve"> </w:t>
      </w:r>
      <w:r w:rsidRPr="005D68DC">
        <w:rPr>
          <w:spacing w:val="-1"/>
          <w:sz w:val="28"/>
          <w:szCs w:val="28"/>
        </w:rPr>
        <w:t>Студенты, полностью выполнившие учебный план данного курса, сдавшие все экзамены и зачеты по дисциплинам, приказом директора Ко</w:t>
      </w:r>
      <w:r w:rsidRPr="005D68DC">
        <w:rPr>
          <w:spacing w:val="-1"/>
          <w:sz w:val="28"/>
          <w:szCs w:val="28"/>
        </w:rPr>
        <w:t>л</w:t>
      </w:r>
      <w:r w:rsidRPr="005D68DC">
        <w:rPr>
          <w:spacing w:val="-1"/>
          <w:sz w:val="28"/>
          <w:szCs w:val="28"/>
        </w:rPr>
        <w:t>леджа переводятся на следующий курс в установленные сроки.</w:t>
      </w:r>
    </w:p>
    <w:p w:rsidR="009875E7" w:rsidRDefault="009875E7" w:rsidP="009875E7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F4" w:rsidRDefault="001925F4" w:rsidP="00104371">
      <w:r>
        <w:separator/>
      </w:r>
    </w:p>
  </w:endnote>
  <w:endnote w:type="continuationSeparator" w:id="0">
    <w:p w:rsidR="001925F4" w:rsidRDefault="001925F4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525507" w:rsidRDefault="00CB30C0">
        <w:pPr>
          <w:pStyle w:val="a5"/>
          <w:jc w:val="center"/>
        </w:pPr>
        <w:fldSimple w:instr=" PAGE   \* MERGEFORMAT ">
          <w:r w:rsidR="00B5591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F4" w:rsidRDefault="001925F4" w:rsidP="00104371">
      <w:r>
        <w:separator/>
      </w:r>
    </w:p>
  </w:footnote>
  <w:footnote w:type="continuationSeparator" w:id="0">
    <w:p w:rsidR="001925F4" w:rsidRDefault="001925F4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07" w:rsidRDefault="00525507" w:rsidP="00ED0EBF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формах, </w:t>
    </w:r>
  </w:p>
  <w:p w:rsidR="00525507" w:rsidRDefault="00525507" w:rsidP="00ED0EBF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периодичности и порядке проведения текущего контроля успеваемости и промежуточной аттестации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290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25F4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08A2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30A2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25507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A6E06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D68DC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45A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19F7"/>
    <w:rsid w:val="0067405B"/>
    <w:rsid w:val="00674D15"/>
    <w:rsid w:val="00681573"/>
    <w:rsid w:val="00683B8C"/>
    <w:rsid w:val="006843C7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17AD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282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25DC"/>
    <w:rsid w:val="00943E4A"/>
    <w:rsid w:val="00954BDF"/>
    <w:rsid w:val="0096749A"/>
    <w:rsid w:val="00967CFB"/>
    <w:rsid w:val="009736EB"/>
    <w:rsid w:val="00977AF5"/>
    <w:rsid w:val="00983170"/>
    <w:rsid w:val="00983700"/>
    <w:rsid w:val="009875E7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3A6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B7982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55913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0763"/>
    <w:rsid w:val="00C12E11"/>
    <w:rsid w:val="00C144A2"/>
    <w:rsid w:val="00C265D6"/>
    <w:rsid w:val="00C334E1"/>
    <w:rsid w:val="00C40909"/>
    <w:rsid w:val="00C414EB"/>
    <w:rsid w:val="00C4714D"/>
    <w:rsid w:val="00C50DE6"/>
    <w:rsid w:val="00C51FB2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0C0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CF0518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01B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B70BB"/>
    <w:rsid w:val="00DC2064"/>
    <w:rsid w:val="00DD034F"/>
    <w:rsid w:val="00DD1BDF"/>
    <w:rsid w:val="00DD3C42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0EBF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93387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08B9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EEC9-5EB7-4DFF-A210-F7EB20E1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10950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393</cp:revision>
  <cp:lastPrinted>2017-10-19T04:59:00Z</cp:lastPrinted>
  <dcterms:created xsi:type="dcterms:W3CDTF">2016-07-02T09:23:00Z</dcterms:created>
  <dcterms:modified xsi:type="dcterms:W3CDTF">2023-05-04T10:29:00Z</dcterms:modified>
</cp:coreProperties>
</file>